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71" w:type="dxa"/>
        <w:tblLayout w:type="fixed"/>
        <w:tblLook w:val="04A0" w:firstRow="1" w:lastRow="0" w:firstColumn="1" w:lastColumn="0" w:noHBand="0" w:noVBand="1"/>
      </w:tblPr>
      <w:tblGrid>
        <w:gridCol w:w="10490"/>
        <w:gridCol w:w="281"/>
      </w:tblGrid>
      <w:tr w:rsidR="009B2C39" w14:paraId="22EF64A4" w14:textId="77777777" w:rsidTr="0058605F">
        <w:trPr>
          <w:trHeight w:val="25"/>
        </w:trPr>
        <w:tc>
          <w:tcPr>
            <w:tcW w:w="10771" w:type="dxa"/>
            <w:gridSpan w:val="2"/>
          </w:tcPr>
          <w:sdt>
            <w:sdtPr>
              <w:alias w:val="Title"/>
              <w:tag w:val=""/>
              <w:id w:val="1112013862"/>
              <w:placeholder>
                <w:docPart w:val="9D5E14644DBC423AA8CE4366272F2D57"/>
              </w:placeholder>
              <w:dataBinding w:prefixMappings="xmlns:ns0='http://purl.org/dc/elements/1.1/' xmlns:ns1='http://schemas.openxmlformats.org/package/2006/metadata/core-properties' " w:xpath="/ns1:coreProperties[1]/ns0:title[1]" w:storeItemID="{6C3C8BC8-F283-45AE-878A-BAB7291924A1}"/>
              <w:text/>
            </w:sdtPr>
            <w:sdtEndPr/>
            <w:sdtContent>
              <w:p w14:paraId="522CFCE9" w14:textId="77777777" w:rsidR="009B2C39" w:rsidRPr="002B7A44" w:rsidRDefault="00AC547F" w:rsidP="00AC547F">
                <w:pPr>
                  <w:pStyle w:val="Heading1"/>
                </w:pPr>
                <w:r>
                  <w:t>Referee Report</w:t>
                </w:r>
              </w:p>
            </w:sdtContent>
          </w:sdt>
        </w:tc>
      </w:tr>
      <w:tr w:rsidR="009B2C39" w14:paraId="4AA78ED2" w14:textId="77777777" w:rsidTr="00180C20">
        <w:trPr>
          <w:gridAfter w:val="1"/>
          <w:wAfter w:w="281" w:type="dxa"/>
          <w:trHeight w:val="38"/>
        </w:trPr>
        <w:tc>
          <w:tcPr>
            <w:tcW w:w="10490" w:type="dxa"/>
          </w:tcPr>
          <w:p w14:paraId="2E05559F" w14:textId="77777777" w:rsidR="009B2C39" w:rsidRDefault="002C09DB" w:rsidP="002C09DB">
            <w:pPr>
              <w:pStyle w:val="Heading2"/>
              <w:spacing w:after="120" w:line="240" w:lineRule="auto"/>
              <w:rPr>
                <w:b w:val="0"/>
                <w:color w:val="00759A" w:themeColor="accent1"/>
                <w:sz w:val="20"/>
                <w:szCs w:val="20"/>
              </w:rPr>
            </w:pPr>
            <w:r w:rsidRPr="00D53DF2">
              <w:rPr>
                <w:b w:val="0"/>
                <w:color w:val="00759A" w:themeColor="accent1"/>
                <w:sz w:val="20"/>
                <w:szCs w:val="20"/>
              </w:rPr>
              <w:t>The applicant has named you as a referee in support of an application for an Australia Awards Scholarship supported by the Department of Foreign Affairs and Trade (DFAT) for study in Australia. To assist in the selection process, we would like to receive your views on the applicant’s suitability for a Scholarship, in particular on their capabilities and personal qualities, academic competence (including, where applicable, their research ability) and potential outcomes.</w:t>
            </w:r>
          </w:p>
          <w:p w14:paraId="54F4B3EE" w14:textId="1DB26DC9" w:rsidR="008148AC" w:rsidRPr="008148AC" w:rsidRDefault="008148AC" w:rsidP="008148AC">
            <w:pPr>
              <w:pStyle w:val="BodyText"/>
            </w:pPr>
            <w:r w:rsidRPr="008148AC">
              <w:rPr>
                <w:b/>
                <w:bCs/>
                <w:u w:val="single"/>
              </w:rPr>
              <w:t>The academic referee must have had significant contact with applicant within the last 5 years</w:t>
            </w:r>
            <w:r w:rsidRPr="008727B3">
              <w:rPr>
                <w:b/>
                <w:bCs/>
              </w:rPr>
              <w:t xml:space="preserve">. </w:t>
            </w:r>
            <w:r w:rsidRPr="008148AC">
              <w:rPr>
                <w:rFonts w:ascii="Arial" w:eastAsiaTheme="majorEastAsia" w:hAnsi="Arial" w:cstheme="majorBidi"/>
                <w:bCs/>
                <w:color w:val="00759A" w:themeColor="accent1"/>
                <w:spacing w:val="-3"/>
              </w:rPr>
              <w:t>The academic referees can include professional development lecturers/trainers, and workplace trainers.</w:t>
            </w:r>
          </w:p>
        </w:tc>
      </w:tr>
    </w:tbl>
    <w:p w14:paraId="191EF492" w14:textId="77777777" w:rsidR="00EC3E82" w:rsidRDefault="00EC3E82" w:rsidP="00511E43">
      <w:pPr>
        <w:pStyle w:val="BodyCopy"/>
        <w:sectPr w:rsidR="00EC3E82" w:rsidSect="000772A0">
          <w:headerReference w:type="default" r:id="rId12"/>
          <w:headerReference w:type="first" r:id="rId13"/>
          <w:type w:val="continuous"/>
          <w:pgSz w:w="11906" w:h="16838" w:code="9"/>
          <w:pgMar w:top="567" w:right="3317" w:bottom="567" w:left="567" w:header="567" w:footer="567" w:gutter="0"/>
          <w:cols w:space="227"/>
          <w:titlePg/>
          <w:docGrid w:linePitch="360"/>
        </w:sectPr>
      </w:pPr>
    </w:p>
    <w:tbl>
      <w:tblPr>
        <w:tblW w:w="9488" w:type="dxa"/>
        <w:tblInd w:w="227"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85" w:type="dxa"/>
          <w:right w:w="85" w:type="dxa"/>
        </w:tblCellMar>
        <w:tblLook w:val="0000" w:firstRow="0" w:lastRow="0" w:firstColumn="0" w:lastColumn="0" w:noHBand="0" w:noVBand="0"/>
      </w:tblPr>
      <w:tblGrid>
        <w:gridCol w:w="2369"/>
        <w:gridCol w:w="339"/>
        <w:gridCol w:w="949"/>
        <w:gridCol w:w="334"/>
        <w:gridCol w:w="6"/>
        <w:gridCol w:w="951"/>
        <w:gridCol w:w="340"/>
        <w:gridCol w:w="958"/>
        <w:gridCol w:w="340"/>
        <w:gridCol w:w="951"/>
        <w:gridCol w:w="340"/>
        <w:gridCol w:w="1611"/>
      </w:tblGrid>
      <w:tr w:rsidR="002C09DB" w:rsidRPr="007A2AF8" w14:paraId="37C0D5A3" w14:textId="77777777" w:rsidTr="00DB6639">
        <w:trPr>
          <w:trHeight w:hRule="exact" w:val="397"/>
        </w:trPr>
        <w:tc>
          <w:tcPr>
            <w:tcW w:w="9488" w:type="dxa"/>
            <w:gridSpan w:val="12"/>
            <w:shd w:val="clear" w:color="auto" w:fill="003366"/>
            <w:vAlign w:val="center"/>
          </w:tcPr>
          <w:p w14:paraId="53993631" w14:textId="77777777" w:rsidR="002C09DB" w:rsidRPr="007A2AF8" w:rsidRDefault="002C09DB" w:rsidP="002C09DB">
            <w:pPr>
              <w:pStyle w:val="TableHeading1"/>
              <w:tabs>
                <w:tab w:val="clear" w:pos="360"/>
                <w:tab w:val="num" w:pos="227"/>
              </w:tabs>
              <w:ind w:left="227" w:hanging="227"/>
            </w:pPr>
            <w:r>
              <w:t>Personal</w:t>
            </w:r>
            <w:r w:rsidRPr="007A2AF8">
              <w:t xml:space="preserve"> details</w:t>
            </w:r>
          </w:p>
        </w:tc>
      </w:tr>
      <w:tr w:rsidR="002C09DB" w:rsidRPr="007A2AF8" w14:paraId="0AE0BFE5" w14:textId="77777777" w:rsidTr="00DB6639">
        <w:trPr>
          <w:trHeight w:hRule="exact" w:val="641"/>
        </w:trPr>
        <w:tc>
          <w:tcPr>
            <w:tcW w:w="9488" w:type="dxa"/>
            <w:gridSpan w:val="12"/>
            <w:tcMar>
              <w:top w:w="57" w:type="dxa"/>
              <w:bottom w:w="57" w:type="dxa"/>
            </w:tcMar>
            <w:vAlign w:val="center"/>
          </w:tcPr>
          <w:p w14:paraId="7BD08DE7" w14:textId="77777777" w:rsidR="002C09DB" w:rsidRPr="007A2AF8" w:rsidRDefault="002C09DB" w:rsidP="002D284C">
            <w:pPr>
              <w:pStyle w:val="Tablebody"/>
            </w:pPr>
            <w:r>
              <w:rPr>
                <w:rStyle w:val="TableHeading2Char"/>
                <w:rFonts w:eastAsiaTheme="majorEastAsia"/>
              </w:rPr>
              <w:t>Applicant’s details</w:t>
            </w:r>
          </w:p>
        </w:tc>
      </w:tr>
      <w:tr w:rsidR="002C09DB" w:rsidRPr="007A2AF8" w14:paraId="670BF23D" w14:textId="77777777" w:rsidTr="00DB6639">
        <w:trPr>
          <w:trHeight w:hRule="exact" w:val="761"/>
        </w:trPr>
        <w:tc>
          <w:tcPr>
            <w:tcW w:w="2369" w:type="dxa"/>
            <w:tcMar>
              <w:top w:w="57" w:type="dxa"/>
              <w:bottom w:w="57" w:type="dxa"/>
            </w:tcMar>
            <w:vAlign w:val="center"/>
          </w:tcPr>
          <w:p w14:paraId="6B2E7A19" w14:textId="77777777" w:rsidR="002C09DB" w:rsidRPr="007A2AF8" w:rsidRDefault="002C09DB" w:rsidP="002D284C">
            <w:pPr>
              <w:pStyle w:val="Tablebody"/>
            </w:pPr>
            <w:r>
              <w:t>Full name (as it appears in passport)</w:t>
            </w:r>
          </w:p>
        </w:tc>
        <w:tc>
          <w:tcPr>
            <w:tcW w:w="7119" w:type="dxa"/>
            <w:gridSpan w:val="11"/>
            <w:tcMar>
              <w:top w:w="57" w:type="dxa"/>
              <w:bottom w:w="57" w:type="dxa"/>
            </w:tcMar>
            <w:vAlign w:val="center"/>
          </w:tcPr>
          <w:p w14:paraId="710EFCFA" w14:textId="77777777" w:rsidR="002C09DB" w:rsidRPr="007A2AF8" w:rsidRDefault="002C09DB" w:rsidP="002D284C">
            <w:pPr>
              <w:pStyle w:val="Note"/>
            </w:pPr>
            <w:r w:rsidRPr="007A2AF8">
              <w:fldChar w:fldCharType="begin">
                <w:ffData>
                  <w:name w:val="Text2"/>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r>
      <w:tr w:rsidR="002C09DB" w:rsidRPr="007A2AF8" w14:paraId="0D383731" w14:textId="77777777" w:rsidTr="00DB6639">
        <w:trPr>
          <w:trHeight w:hRule="exact" w:val="397"/>
        </w:trPr>
        <w:tc>
          <w:tcPr>
            <w:tcW w:w="2369" w:type="dxa"/>
            <w:tcMar>
              <w:top w:w="57" w:type="dxa"/>
              <w:bottom w:w="57" w:type="dxa"/>
            </w:tcMar>
            <w:vAlign w:val="center"/>
          </w:tcPr>
          <w:p w14:paraId="5058EBE5" w14:textId="77777777" w:rsidR="002C09DB" w:rsidRPr="007A2AF8" w:rsidRDefault="002C09DB" w:rsidP="002D284C">
            <w:pPr>
              <w:pStyle w:val="Tablebody"/>
            </w:pPr>
            <w:r w:rsidRPr="007A2AF8">
              <w:t>Email</w:t>
            </w:r>
          </w:p>
        </w:tc>
        <w:tc>
          <w:tcPr>
            <w:tcW w:w="7119" w:type="dxa"/>
            <w:gridSpan w:val="11"/>
            <w:tcMar>
              <w:top w:w="57" w:type="dxa"/>
              <w:bottom w:w="57" w:type="dxa"/>
            </w:tcMar>
            <w:vAlign w:val="center"/>
          </w:tcPr>
          <w:p w14:paraId="7E5E92F2" w14:textId="77777777" w:rsidR="002C09DB" w:rsidRPr="007A2AF8" w:rsidRDefault="002C09DB" w:rsidP="002D284C">
            <w:pPr>
              <w:pStyle w:val="Tablebody"/>
            </w:pPr>
            <w:r w:rsidRPr="007A2AF8">
              <w:fldChar w:fldCharType="begin">
                <w:ffData>
                  <w:name w:val="Text12"/>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r>
      <w:tr w:rsidR="002C09DB" w:rsidRPr="007A2AF8" w14:paraId="5D16BE07" w14:textId="77777777" w:rsidTr="00DB6639">
        <w:trPr>
          <w:trHeight w:hRule="exact" w:val="623"/>
        </w:trPr>
        <w:tc>
          <w:tcPr>
            <w:tcW w:w="2369" w:type="dxa"/>
            <w:tcMar>
              <w:top w:w="57" w:type="dxa"/>
              <w:bottom w:w="57" w:type="dxa"/>
            </w:tcMar>
            <w:vAlign w:val="center"/>
          </w:tcPr>
          <w:p w14:paraId="40AA0E38" w14:textId="77777777" w:rsidR="002C09DB" w:rsidRPr="007A2AF8" w:rsidRDefault="002C09DB" w:rsidP="002D284C">
            <w:pPr>
              <w:pStyle w:val="Tablebody"/>
            </w:pPr>
            <w:r>
              <w:t>Area of research interest</w:t>
            </w:r>
          </w:p>
        </w:tc>
        <w:tc>
          <w:tcPr>
            <w:tcW w:w="7119" w:type="dxa"/>
            <w:gridSpan w:val="11"/>
            <w:tcMar>
              <w:top w:w="57" w:type="dxa"/>
              <w:bottom w:w="57" w:type="dxa"/>
            </w:tcMar>
            <w:vAlign w:val="center"/>
          </w:tcPr>
          <w:p w14:paraId="56F055C1" w14:textId="77777777" w:rsidR="002C09DB" w:rsidRPr="007A2AF8" w:rsidRDefault="002C09DB" w:rsidP="002D284C">
            <w:pPr>
              <w:pStyle w:val="Tablebody"/>
            </w:pPr>
            <w:r w:rsidRPr="007A2AF8">
              <w:fldChar w:fldCharType="begin">
                <w:ffData>
                  <w:name w:val="Text4"/>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r>
      <w:tr w:rsidR="002C09DB" w:rsidRPr="007A2AF8" w14:paraId="26A32CC7" w14:textId="77777777" w:rsidTr="00DB6639">
        <w:trPr>
          <w:trHeight w:hRule="exact" w:val="693"/>
        </w:trPr>
        <w:tc>
          <w:tcPr>
            <w:tcW w:w="9488" w:type="dxa"/>
            <w:gridSpan w:val="12"/>
            <w:tcMar>
              <w:top w:w="57" w:type="dxa"/>
              <w:bottom w:w="57" w:type="dxa"/>
            </w:tcMar>
            <w:vAlign w:val="center"/>
          </w:tcPr>
          <w:p w14:paraId="4C85087B" w14:textId="77777777" w:rsidR="002C09DB" w:rsidRPr="007A2AF8" w:rsidRDefault="002C09DB" w:rsidP="002D284C">
            <w:pPr>
              <w:pStyle w:val="Tablebody"/>
            </w:pPr>
            <w:r>
              <w:rPr>
                <w:rStyle w:val="TableHeading2Char"/>
                <w:rFonts w:eastAsiaTheme="majorEastAsia"/>
              </w:rPr>
              <w:t>Referee’s details</w:t>
            </w:r>
          </w:p>
        </w:tc>
      </w:tr>
      <w:tr w:rsidR="002C09DB" w:rsidRPr="007A2AF8" w14:paraId="36D03414" w14:textId="77777777" w:rsidTr="00DB6639">
        <w:trPr>
          <w:trHeight w:hRule="exact" w:val="397"/>
        </w:trPr>
        <w:tc>
          <w:tcPr>
            <w:tcW w:w="2369" w:type="dxa"/>
            <w:tcMar>
              <w:top w:w="57" w:type="dxa"/>
              <w:bottom w:w="57" w:type="dxa"/>
            </w:tcMar>
            <w:vAlign w:val="center"/>
          </w:tcPr>
          <w:p w14:paraId="5CF99CD1" w14:textId="77777777" w:rsidR="002C09DB" w:rsidRPr="007A2AF8" w:rsidRDefault="002C09DB" w:rsidP="002D284C">
            <w:pPr>
              <w:pStyle w:val="Tablebody"/>
            </w:pPr>
            <w:r>
              <w:t>Family name</w:t>
            </w:r>
          </w:p>
        </w:tc>
        <w:tc>
          <w:tcPr>
            <w:tcW w:w="7119" w:type="dxa"/>
            <w:gridSpan w:val="11"/>
            <w:tcMar>
              <w:top w:w="57" w:type="dxa"/>
              <w:bottom w:w="57" w:type="dxa"/>
            </w:tcMar>
            <w:vAlign w:val="center"/>
          </w:tcPr>
          <w:p w14:paraId="6F01E58D" w14:textId="77777777" w:rsidR="002C09DB" w:rsidRPr="007A2AF8" w:rsidRDefault="002C09DB" w:rsidP="002D284C">
            <w:pPr>
              <w:pStyle w:val="Note"/>
            </w:pPr>
            <w:r w:rsidRPr="007A2AF8">
              <w:fldChar w:fldCharType="begin">
                <w:ffData>
                  <w:name w:val="Text2"/>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r>
      <w:tr w:rsidR="002C09DB" w:rsidRPr="007A2AF8" w14:paraId="594CF18A" w14:textId="77777777" w:rsidTr="00DB6639">
        <w:trPr>
          <w:trHeight w:hRule="exact" w:val="397"/>
        </w:trPr>
        <w:tc>
          <w:tcPr>
            <w:tcW w:w="2369" w:type="dxa"/>
            <w:tcMar>
              <w:top w:w="57" w:type="dxa"/>
              <w:bottom w:w="57" w:type="dxa"/>
            </w:tcMar>
            <w:vAlign w:val="center"/>
          </w:tcPr>
          <w:p w14:paraId="6C6AC5CB" w14:textId="77777777" w:rsidR="002C09DB" w:rsidRPr="007A2AF8" w:rsidRDefault="002C09DB" w:rsidP="002D284C">
            <w:pPr>
              <w:pStyle w:val="Tablebody"/>
            </w:pPr>
            <w:r>
              <w:t>Given names</w:t>
            </w:r>
          </w:p>
        </w:tc>
        <w:tc>
          <w:tcPr>
            <w:tcW w:w="7119" w:type="dxa"/>
            <w:gridSpan w:val="11"/>
            <w:tcMar>
              <w:top w:w="57" w:type="dxa"/>
              <w:bottom w:w="57" w:type="dxa"/>
            </w:tcMar>
            <w:vAlign w:val="center"/>
          </w:tcPr>
          <w:p w14:paraId="5732F77A" w14:textId="77777777" w:rsidR="002C09DB" w:rsidRPr="007A2AF8" w:rsidRDefault="002C09DB" w:rsidP="002D284C">
            <w:pPr>
              <w:pStyle w:val="Tablebody"/>
            </w:pPr>
            <w:r w:rsidRPr="007A2AF8">
              <w:fldChar w:fldCharType="begin">
                <w:ffData>
                  <w:name w:val="Text4"/>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r>
      <w:tr w:rsidR="002C09DB" w:rsidRPr="007A2AF8" w14:paraId="11BA5068" w14:textId="77777777" w:rsidTr="00DB6639">
        <w:trPr>
          <w:trHeight w:hRule="exact" w:val="397"/>
        </w:trPr>
        <w:tc>
          <w:tcPr>
            <w:tcW w:w="2369" w:type="dxa"/>
            <w:tcMar>
              <w:top w:w="57" w:type="dxa"/>
              <w:bottom w:w="57" w:type="dxa"/>
            </w:tcMar>
            <w:vAlign w:val="center"/>
          </w:tcPr>
          <w:p w14:paraId="77DB1C63" w14:textId="77777777" w:rsidR="002C09DB" w:rsidRPr="007A2AF8" w:rsidRDefault="002C09DB" w:rsidP="002D284C">
            <w:pPr>
              <w:pStyle w:val="Tablebody"/>
            </w:pPr>
            <w:r>
              <w:t>Mobile no.</w:t>
            </w:r>
          </w:p>
        </w:tc>
        <w:tc>
          <w:tcPr>
            <w:tcW w:w="2579" w:type="dxa"/>
            <w:gridSpan w:val="5"/>
            <w:tcMar>
              <w:top w:w="57" w:type="dxa"/>
              <w:bottom w:w="57" w:type="dxa"/>
            </w:tcMar>
            <w:vAlign w:val="center"/>
          </w:tcPr>
          <w:p w14:paraId="2BDCF954" w14:textId="77777777" w:rsidR="002C09DB" w:rsidRPr="007A2AF8" w:rsidRDefault="002C09DB" w:rsidP="002D284C">
            <w:pPr>
              <w:pStyle w:val="Tablebody"/>
            </w:pPr>
            <w:r w:rsidRPr="007A2AF8">
              <w:fldChar w:fldCharType="begin">
                <w:ffData>
                  <w:name w:val="Text10"/>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c>
          <w:tcPr>
            <w:tcW w:w="1298" w:type="dxa"/>
            <w:gridSpan w:val="2"/>
            <w:tcMar>
              <w:top w:w="57" w:type="dxa"/>
              <w:bottom w:w="57" w:type="dxa"/>
            </w:tcMar>
            <w:vAlign w:val="center"/>
          </w:tcPr>
          <w:p w14:paraId="5755CCA1" w14:textId="77777777" w:rsidR="002C09DB" w:rsidRPr="00B97AB1" w:rsidRDefault="002C09DB" w:rsidP="002D284C">
            <w:pPr>
              <w:pStyle w:val="Tablebody"/>
              <w:rPr>
                <w:spacing w:val="-5"/>
              </w:rPr>
            </w:pPr>
            <w:r w:rsidRPr="00B97AB1">
              <w:rPr>
                <w:spacing w:val="-5"/>
              </w:rPr>
              <w:t>Work phone no.</w:t>
            </w:r>
          </w:p>
        </w:tc>
        <w:tc>
          <w:tcPr>
            <w:tcW w:w="3242" w:type="dxa"/>
            <w:gridSpan w:val="4"/>
            <w:tcMar>
              <w:top w:w="57" w:type="dxa"/>
              <w:bottom w:w="57" w:type="dxa"/>
            </w:tcMar>
            <w:vAlign w:val="center"/>
          </w:tcPr>
          <w:p w14:paraId="11981069" w14:textId="77777777" w:rsidR="002C09DB" w:rsidRPr="007A2AF8" w:rsidRDefault="002C09DB" w:rsidP="002D284C">
            <w:pPr>
              <w:pStyle w:val="Tablebody"/>
            </w:pPr>
            <w:r w:rsidRPr="007A2AF8">
              <w:fldChar w:fldCharType="begin">
                <w:ffData>
                  <w:name w:val="Text11"/>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r>
      <w:tr w:rsidR="002C09DB" w:rsidRPr="007A2AF8" w14:paraId="7757DF1F" w14:textId="77777777" w:rsidTr="00DB6639">
        <w:trPr>
          <w:trHeight w:hRule="exact" w:val="397"/>
        </w:trPr>
        <w:tc>
          <w:tcPr>
            <w:tcW w:w="2369" w:type="dxa"/>
            <w:tcMar>
              <w:top w:w="57" w:type="dxa"/>
              <w:bottom w:w="57" w:type="dxa"/>
            </w:tcMar>
            <w:vAlign w:val="center"/>
          </w:tcPr>
          <w:p w14:paraId="33AB6B77" w14:textId="77777777" w:rsidR="002C09DB" w:rsidRPr="007A2AF8" w:rsidRDefault="002C09DB" w:rsidP="002D284C">
            <w:pPr>
              <w:pStyle w:val="Tablebody"/>
            </w:pPr>
            <w:r w:rsidRPr="007A2AF8">
              <w:t>Email</w:t>
            </w:r>
          </w:p>
        </w:tc>
        <w:tc>
          <w:tcPr>
            <w:tcW w:w="7119" w:type="dxa"/>
            <w:gridSpan w:val="11"/>
            <w:tcMar>
              <w:top w:w="57" w:type="dxa"/>
              <w:bottom w:w="57" w:type="dxa"/>
            </w:tcMar>
            <w:vAlign w:val="center"/>
          </w:tcPr>
          <w:p w14:paraId="52468B39" w14:textId="77777777" w:rsidR="002C09DB" w:rsidRPr="007A2AF8" w:rsidRDefault="002C09DB" w:rsidP="002D284C">
            <w:pPr>
              <w:pStyle w:val="Tablebody"/>
            </w:pPr>
            <w:r w:rsidRPr="007A2AF8">
              <w:fldChar w:fldCharType="begin">
                <w:ffData>
                  <w:name w:val="Text12"/>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r>
      <w:tr w:rsidR="002C09DB" w:rsidRPr="007A2AF8" w14:paraId="2A573A9D" w14:textId="77777777" w:rsidTr="00DB6639">
        <w:trPr>
          <w:trHeight w:hRule="exact" w:val="397"/>
        </w:trPr>
        <w:tc>
          <w:tcPr>
            <w:tcW w:w="2369" w:type="dxa"/>
            <w:vMerge w:val="restart"/>
            <w:tcMar>
              <w:top w:w="57" w:type="dxa"/>
              <w:bottom w:w="57" w:type="dxa"/>
            </w:tcMar>
          </w:tcPr>
          <w:p w14:paraId="0117AB2A" w14:textId="77777777" w:rsidR="002C09DB" w:rsidRPr="007A2AF8" w:rsidRDefault="002C09DB" w:rsidP="002D284C">
            <w:pPr>
              <w:pStyle w:val="Tablebody"/>
            </w:pPr>
            <w:r>
              <w:t>Employing organisation</w:t>
            </w:r>
          </w:p>
        </w:tc>
        <w:tc>
          <w:tcPr>
            <w:tcW w:w="1622" w:type="dxa"/>
            <w:gridSpan w:val="3"/>
            <w:tcMar>
              <w:top w:w="57" w:type="dxa"/>
              <w:bottom w:w="57" w:type="dxa"/>
            </w:tcMar>
            <w:vAlign w:val="center"/>
          </w:tcPr>
          <w:p w14:paraId="040E2A53" w14:textId="77777777" w:rsidR="002C09DB" w:rsidRPr="007A2AF8" w:rsidRDefault="002C09DB" w:rsidP="002D284C">
            <w:pPr>
              <w:pStyle w:val="Tablebody"/>
            </w:pPr>
            <w:r>
              <w:t>Name</w:t>
            </w:r>
          </w:p>
        </w:tc>
        <w:tc>
          <w:tcPr>
            <w:tcW w:w="5497" w:type="dxa"/>
            <w:gridSpan w:val="8"/>
            <w:tcMar>
              <w:top w:w="57" w:type="dxa"/>
              <w:bottom w:w="57" w:type="dxa"/>
            </w:tcMar>
            <w:vAlign w:val="center"/>
          </w:tcPr>
          <w:p w14:paraId="2E7A713F" w14:textId="77777777" w:rsidR="002C09DB" w:rsidRPr="007A2AF8" w:rsidRDefault="002C09DB" w:rsidP="002D284C">
            <w:pPr>
              <w:pStyle w:val="Tablebody"/>
            </w:pPr>
            <w:r w:rsidRPr="007A2AF8">
              <w:fldChar w:fldCharType="begin">
                <w:ffData>
                  <w:name w:val="Text8"/>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r>
      <w:tr w:rsidR="002C09DB" w:rsidRPr="007A2AF8" w14:paraId="2213E001" w14:textId="77777777" w:rsidTr="00DB6639">
        <w:trPr>
          <w:trHeight w:hRule="exact" w:val="397"/>
        </w:trPr>
        <w:tc>
          <w:tcPr>
            <w:tcW w:w="2369" w:type="dxa"/>
            <w:vMerge/>
            <w:tcMar>
              <w:top w:w="57" w:type="dxa"/>
              <w:bottom w:w="57" w:type="dxa"/>
            </w:tcMar>
            <w:vAlign w:val="center"/>
          </w:tcPr>
          <w:p w14:paraId="6F70607A" w14:textId="77777777" w:rsidR="002C09DB" w:rsidRDefault="002C09DB" w:rsidP="002D284C">
            <w:pPr>
              <w:pStyle w:val="Tablebody"/>
            </w:pPr>
          </w:p>
        </w:tc>
        <w:tc>
          <w:tcPr>
            <w:tcW w:w="1622" w:type="dxa"/>
            <w:gridSpan w:val="3"/>
            <w:tcMar>
              <w:top w:w="57" w:type="dxa"/>
              <w:bottom w:w="57" w:type="dxa"/>
            </w:tcMar>
            <w:vAlign w:val="center"/>
          </w:tcPr>
          <w:p w14:paraId="45321CCC" w14:textId="77777777" w:rsidR="002C09DB" w:rsidRDefault="002C09DB" w:rsidP="002D284C">
            <w:pPr>
              <w:pStyle w:val="Tablebody"/>
            </w:pPr>
            <w:r>
              <w:t>Town/City, Country</w:t>
            </w:r>
          </w:p>
        </w:tc>
        <w:tc>
          <w:tcPr>
            <w:tcW w:w="5497" w:type="dxa"/>
            <w:gridSpan w:val="8"/>
            <w:tcMar>
              <w:top w:w="57" w:type="dxa"/>
              <w:bottom w:w="57" w:type="dxa"/>
            </w:tcMar>
            <w:vAlign w:val="center"/>
          </w:tcPr>
          <w:p w14:paraId="2E8792B4" w14:textId="77777777" w:rsidR="002C09DB" w:rsidRPr="007A2AF8" w:rsidRDefault="002C09DB" w:rsidP="002D284C">
            <w:pPr>
              <w:pStyle w:val="Tablebody"/>
            </w:pPr>
            <w:r w:rsidRPr="007A2AF8">
              <w:fldChar w:fldCharType="begin">
                <w:ffData>
                  <w:name w:val="Text8"/>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r>
      <w:tr w:rsidR="002C09DB" w:rsidRPr="007A2AF8" w14:paraId="32B38943" w14:textId="77777777" w:rsidTr="00DB6639">
        <w:trPr>
          <w:trHeight w:val="397"/>
        </w:trPr>
        <w:tc>
          <w:tcPr>
            <w:tcW w:w="2369" w:type="dxa"/>
            <w:tcMar>
              <w:top w:w="57" w:type="dxa"/>
              <w:bottom w:w="57" w:type="dxa"/>
            </w:tcMar>
            <w:vAlign w:val="center"/>
          </w:tcPr>
          <w:p w14:paraId="6F854D51" w14:textId="77777777" w:rsidR="002C09DB" w:rsidRDefault="002C09DB" w:rsidP="002D284C">
            <w:pPr>
              <w:pStyle w:val="Tablebody"/>
            </w:pPr>
            <w:r>
              <w:t>Position title</w:t>
            </w:r>
          </w:p>
        </w:tc>
        <w:tc>
          <w:tcPr>
            <w:tcW w:w="3877" w:type="dxa"/>
            <w:gridSpan w:val="7"/>
            <w:tcMar>
              <w:top w:w="57" w:type="dxa"/>
              <w:bottom w:w="57" w:type="dxa"/>
            </w:tcMar>
            <w:vAlign w:val="center"/>
          </w:tcPr>
          <w:p w14:paraId="67F41D27" w14:textId="77777777" w:rsidR="002C09DB" w:rsidRPr="007A2AF8" w:rsidRDefault="002C09DB" w:rsidP="002D284C">
            <w:pPr>
              <w:pStyle w:val="Tablebody"/>
            </w:pPr>
            <w:r w:rsidRPr="007A2AF8">
              <w:fldChar w:fldCharType="begin">
                <w:ffData>
                  <w:name w:val="Text10"/>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c>
          <w:tcPr>
            <w:tcW w:w="3242" w:type="dxa"/>
            <w:gridSpan w:val="4"/>
            <w:tcMar>
              <w:top w:w="57" w:type="dxa"/>
              <w:bottom w:w="57" w:type="dxa"/>
            </w:tcMar>
            <w:vAlign w:val="center"/>
          </w:tcPr>
          <w:p w14:paraId="1B0F3D68" w14:textId="77777777" w:rsidR="002C09DB" w:rsidRPr="007A2AF8" w:rsidRDefault="002C09DB" w:rsidP="002D284C">
            <w:pPr>
              <w:pStyle w:val="Tablebody"/>
              <w:jc w:val="center"/>
            </w:pPr>
            <w:r>
              <w:t>Starting date</w:t>
            </w:r>
            <w:r>
              <w:tab/>
            </w:r>
            <w:r>
              <w:fldChar w:fldCharType="begin">
                <w:ffData>
                  <w:name w:val="Text172"/>
                  <w:enabled/>
                  <w:calcOnExit w:val="0"/>
                  <w:textInput>
                    <w:type w:val="number"/>
                    <w:maxLength w:val="2"/>
                  </w:textInput>
                </w:ffData>
              </w:fldChar>
            </w:r>
            <w:r>
              <w:instrText xml:space="preserve"> FORMTEXT </w:instrText>
            </w:r>
            <w:r>
              <w:fldChar w:fldCharType="separate"/>
            </w:r>
            <w:r>
              <w:rPr>
                <w:noProof/>
              </w:rPr>
              <w:t> </w:t>
            </w:r>
            <w:r>
              <w:rPr>
                <w:noProof/>
              </w:rPr>
              <w:t> </w:t>
            </w:r>
            <w:r>
              <w:fldChar w:fldCharType="end"/>
            </w:r>
            <w:r w:rsidRPr="00D11C71">
              <w:rPr>
                <w:spacing w:val="180"/>
              </w:rPr>
              <w:t>/</w:t>
            </w:r>
            <w:r>
              <w:fldChar w:fldCharType="begin">
                <w:ffData>
                  <w:name w:val="Text173"/>
                  <w:enabled/>
                  <w:calcOnExit w:val="0"/>
                  <w:textInput>
                    <w:type w:val="number"/>
                    <w:maxLength w:val="2"/>
                  </w:textInput>
                </w:ffData>
              </w:fldChar>
            </w:r>
            <w:r>
              <w:instrText xml:space="preserve"> FORMTEXT </w:instrText>
            </w:r>
            <w:r>
              <w:fldChar w:fldCharType="separate"/>
            </w:r>
            <w:r>
              <w:rPr>
                <w:noProof/>
              </w:rPr>
              <w:t> </w:t>
            </w:r>
            <w:r>
              <w:rPr>
                <w:noProof/>
              </w:rPr>
              <w:t> </w:t>
            </w:r>
            <w:r>
              <w:fldChar w:fldCharType="end"/>
            </w:r>
            <w:r w:rsidRPr="00D11C71">
              <w:rPr>
                <w:spacing w:val="180"/>
              </w:rPr>
              <w:t>/</w:t>
            </w:r>
            <w:r>
              <w:fldChar w:fldCharType="begin">
                <w:ffData>
                  <w:name w:val="Text174"/>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2C09DB" w:rsidRPr="007A2AF8" w14:paraId="71F41965" w14:textId="77777777" w:rsidTr="00DB6639">
        <w:trPr>
          <w:trHeight w:val="397"/>
        </w:trPr>
        <w:tc>
          <w:tcPr>
            <w:tcW w:w="2369" w:type="dxa"/>
            <w:vAlign w:val="center"/>
          </w:tcPr>
          <w:p w14:paraId="2CA597F2" w14:textId="77777777" w:rsidR="002C09DB" w:rsidRPr="007A2AF8" w:rsidRDefault="002C09DB" w:rsidP="002D284C">
            <w:pPr>
              <w:pStyle w:val="Tablebody"/>
            </w:pPr>
            <w:r>
              <w:t>Length of time you have known applicant</w:t>
            </w:r>
          </w:p>
        </w:tc>
        <w:tc>
          <w:tcPr>
            <w:tcW w:w="339" w:type="dxa"/>
            <w:tcBorders>
              <w:right w:val="nil"/>
            </w:tcBorders>
            <w:vAlign w:val="center"/>
          </w:tcPr>
          <w:p w14:paraId="67C2F920" w14:textId="77777777" w:rsidR="002C09DB" w:rsidRDefault="002C09DB" w:rsidP="002D284C">
            <w:pPr>
              <w:pStyle w:val="Tablebody"/>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p>
        </w:tc>
        <w:tc>
          <w:tcPr>
            <w:tcW w:w="949" w:type="dxa"/>
            <w:tcBorders>
              <w:left w:val="nil"/>
            </w:tcBorders>
            <w:vAlign w:val="center"/>
          </w:tcPr>
          <w:p w14:paraId="3DDC3524" w14:textId="77777777" w:rsidR="002C09DB" w:rsidRPr="007A2AF8" w:rsidRDefault="002C09DB" w:rsidP="002D284C">
            <w:pPr>
              <w:pStyle w:val="Tablebody"/>
            </w:pPr>
            <w:r>
              <w:t>Less than 3 months</w:t>
            </w:r>
          </w:p>
        </w:tc>
        <w:tc>
          <w:tcPr>
            <w:tcW w:w="340" w:type="dxa"/>
            <w:gridSpan w:val="2"/>
            <w:tcBorders>
              <w:right w:val="nil"/>
            </w:tcBorders>
            <w:vAlign w:val="center"/>
          </w:tcPr>
          <w:p w14:paraId="43EF6ADD" w14:textId="77777777" w:rsidR="002C09DB" w:rsidRPr="007A2AF8" w:rsidRDefault="002C09DB" w:rsidP="002D284C">
            <w:pPr>
              <w:pStyle w:val="Tablebody"/>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p>
        </w:tc>
        <w:tc>
          <w:tcPr>
            <w:tcW w:w="951" w:type="dxa"/>
            <w:tcBorders>
              <w:left w:val="nil"/>
            </w:tcBorders>
            <w:vAlign w:val="center"/>
          </w:tcPr>
          <w:p w14:paraId="52E37062" w14:textId="77777777" w:rsidR="002C09DB" w:rsidRPr="007A2AF8" w:rsidRDefault="002C09DB" w:rsidP="002D284C">
            <w:pPr>
              <w:pStyle w:val="Tablebody"/>
            </w:pPr>
            <w:r>
              <w:t>3–12 months</w:t>
            </w:r>
          </w:p>
        </w:tc>
        <w:tc>
          <w:tcPr>
            <w:tcW w:w="340" w:type="dxa"/>
            <w:tcBorders>
              <w:right w:val="nil"/>
            </w:tcBorders>
            <w:vAlign w:val="center"/>
          </w:tcPr>
          <w:p w14:paraId="7A5B401B" w14:textId="77777777" w:rsidR="002C09DB" w:rsidRPr="007A2AF8" w:rsidRDefault="002C09DB" w:rsidP="002D284C">
            <w:pPr>
              <w:pStyle w:val="Tablebody"/>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p>
        </w:tc>
        <w:tc>
          <w:tcPr>
            <w:tcW w:w="958" w:type="dxa"/>
            <w:tcBorders>
              <w:left w:val="nil"/>
            </w:tcBorders>
            <w:vAlign w:val="center"/>
          </w:tcPr>
          <w:p w14:paraId="19B74A37" w14:textId="77777777" w:rsidR="002C09DB" w:rsidRPr="007A2AF8" w:rsidRDefault="002C09DB" w:rsidP="002D284C">
            <w:pPr>
              <w:pStyle w:val="Tablebody"/>
            </w:pPr>
            <w:r>
              <w:t>1–2 years</w:t>
            </w:r>
          </w:p>
        </w:tc>
        <w:tc>
          <w:tcPr>
            <w:tcW w:w="340" w:type="dxa"/>
            <w:tcBorders>
              <w:right w:val="nil"/>
            </w:tcBorders>
            <w:tcMar>
              <w:top w:w="28" w:type="dxa"/>
              <w:bottom w:w="28" w:type="dxa"/>
            </w:tcMar>
            <w:vAlign w:val="center"/>
          </w:tcPr>
          <w:p w14:paraId="27A6E3F1" w14:textId="77777777" w:rsidR="002C09DB" w:rsidRPr="007A2AF8" w:rsidRDefault="002C09DB" w:rsidP="002D284C">
            <w:pPr>
              <w:pStyle w:val="Tablebody"/>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p>
        </w:tc>
        <w:tc>
          <w:tcPr>
            <w:tcW w:w="951" w:type="dxa"/>
            <w:tcBorders>
              <w:left w:val="nil"/>
            </w:tcBorders>
            <w:vAlign w:val="center"/>
          </w:tcPr>
          <w:p w14:paraId="488364B9" w14:textId="77777777" w:rsidR="002C09DB" w:rsidRPr="007A2AF8" w:rsidRDefault="002C09DB" w:rsidP="002D284C">
            <w:pPr>
              <w:pStyle w:val="Tablebody"/>
            </w:pPr>
            <w:r>
              <w:t>2–5 years</w:t>
            </w:r>
          </w:p>
        </w:tc>
        <w:tc>
          <w:tcPr>
            <w:tcW w:w="340" w:type="dxa"/>
            <w:tcBorders>
              <w:right w:val="nil"/>
            </w:tcBorders>
            <w:tcMar>
              <w:top w:w="28" w:type="dxa"/>
              <w:bottom w:w="28" w:type="dxa"/>
            </w:tcMar>
            <w:vAlign w:val="center"/>
          </w:tcPr>
          <w:p w14:paraId="73BBF4AE" w14:textId="77777777" w:rsidR="002C09DB" w:rsidRPr="007A2AF8" w:rsidRDefault="002C09DB" w:rsidP="002D284C">
            <w:pPr>
              <w:pStyle w:val="Tablebody"/>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p>
        </w:tc>
        <w:tc>
          <w:tcPr>
            <w:tcW w:w="1611" w:type="dxa"/>
            <w:tcBorders>
              <w:left w:val="nil"/>
            </w:tcBorders>
            <w:vAlign w:val="center"/>
          </w:tcPr>
          <w:p w14:paraId="0CA6B17F" w14:textId="77777777" w:rsidR="002C09DB" w:rsidRPr="007A2AF8" w:rsidRDefault="002C09DB" w:rsidP="002D284C">
            <w:pPr>
              <w:pStyle w:val="Tablebody"/>
            </w:pPr>
            <w:r>
              <w:t>More than 5 years</w:t>
            </w:r>
          </w:p>
        </w:tc>
      </w:tr>
      <w:tr w:rsidR="002C09DB" w:rsidRPr="007A2AF8" w14:paraId="0EDEFBD5" w14:textId="77777777" w:rsidTr="00DB6639">
        <w:trPr>
          <w:trHeight w:val="397"/>
        </w:trPr>
        <w:tc>
          <w:tcPr>
            <w:tcW w:w="2369" w:type="dxa"/>
            <w:tcMar>
              <w:top w:w="57" w:type="dxa"/>
              <w:bottom w:w="57" w:type="dxa"/>
            </w:tcMar>
            <w:vAlign w:val="center"/>
          </w:tcPr>
          <w:p w14:paraId="3C7F23BD" w14:textId="77777777" w:rsidR="002C09DB" w:rsidRPr="007A2AF8" w:rsidRDefault="002C09DB" w:rsidP="002D284C">
            <w:pPr>
              <w:pStyle w:val="Tablebody"/>
            </w:pPr>
            <w:r>
              <w:t>Relationship to applicant (e.g. direct supervisor, lecturer, peer, etc)</w:t>
            </w:r>
          </w:p>
        </w:tc>
        <w:tc>
          <w:tcPr>
            <w:tcW w:w="7119" w:type="dxa"/>
            <w:gridSpan w:val="11"/>
            <w:tcMar>
              <w:top w:w="57" w:type="dxa"/>
              <w:bottom w:w="57" w:type="dxa"/>
            </w:tcMar>
            <w:vAlign w:val="center"/>
          </w:tcPr>
          <w:p w14:paraId="748AE0CD" w14:textId="77777777" w:rsidR="002C09DB" w:rsidRPr="007A2AF8" w:rsidRDefault="002C09DB" w:rsidP="002D284C">
            <w:pPr>
              <w:pStyle w:val="Tablebody"/>
            </w:pPr>
            <w:r w:rsidRPr="007A2AF8">
              <w:fldChar w:fldCharType="begin">
                <w:ffData>
                  <w:name w:val="Text6"/>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r>
      <w:tr w:rsidR="002C09DB" w:rsidRPr="007A2AF8" w14:paraId="452F14B2" w14:textId="77777777" w:rsidTr="00DB6639">
        <w:trPr>
          <w:trHeight w:val="1731"/>
        </w:trPr>
        <w:tc>
          <w:tcPr>
            <w:tcW w:w="2369" w:type="dxa"/>
            <w:tcMar>
              <w:top w:w="57" w:type="dxa"/>
              <w:bottom w:w="57" w:type="dxa"/>
            </w:tcMar>
            <w:vAlign w:val="center"/>
          </w:tcPr>
          <w:p w14:paraId="1B6FC876" w14:textId="77777777" w:rsidR="002C09DB" w:rsidRDefault="002C09DB" w:rsidP="002D284C">
            <w:pPr>
              <w:pStyle w:val="Tablebody"/>
            </w:pPr>
            <w:r>
              <w:lastRenderedPageBreak/>
              <w:t>Authorised official stamp of the organisation.</w:t>
            </w:r>
          </w:p>
        </w:tc>
        <w:tc>
          <w:tcPr>
            <w:tcW w:w="7119" w:type="dxa"/>
            <w:gridSpan w:val="11"/>
            <w:tcMar>
              <w:top w:w="57" w:type="dxa"/>
              <w:bottom w:w="57" w:type="dxa"/>
            </w:tcMar>
            <w:vAlign w:val="center"/>
          </w:tcPr>
          <w:p w14:paraId="2A6A258B" w14:textId="77777777" w:rsidR="002C09DB" w:rsidRPr="007A2AF8" w:rsidRDefault="002C09DB" w:rsidP="002D284C">
            <w:pPr>
              <w:pStyle w:val="Tablebody"/>
            </w:pPr>
          </w:p>
        </w:tc>
      </w:tr>
    </w:tbl>
    <w:p w14:paraId="3A39CA47" w14:textId="77777777" w:rsidR="0058605F" w:rsidRDefault="0058605F" w:rsidP="007069A2">
      <w:pPr>
        <w:pStyle w:val="BodyText"/>
      </w:pPr>
    </w:p>
    <w:tbl>
      <w:tblPr>
        <w:tblW w:w="9511" w:type="dxa"/>
        <w:tblInd w:w="265" w:type="dxa"/>
        <w:tblBorders>
          <w:top w:val="single" w:sz="4" w:space="0" w:color="8DC63F"/>
          <w:left w:val="single" w:sz="4" w:space="0" w:color="8DC63F"/>
          <w:bottom w:val="single" w:sz="4" w:space="0" w:color="8DC63F"/>
          <w:right w:val="single" w:sz="4" w:space="0" w:color="8DC63F"/>
          <w:insideH w:val="single" w:sz="4" w:space="0" w:color="8DC63F"/>
          <w:insideV w:val="single" w:sz="4" w:space="0" w:color="auto"/>
        </w:tblBorders>
        <w:tblLayout w:type="fixed"/>
        <w:tblCellMar>
          <w:left w:w="85" w:type="dxa"/>
          <w:right w:w="85" w:type="dxa"/>
        </w:tblCellMar>
        <w:tblLook w:val="0000" w:firstRow="0" w:lastRow="0" w:firstColumn="0" w:lastColumn="0" w:noHBand="0" w:noVBand="0"/>
      </w:tblPr>
      <w:tblGrid>
        <w:gridCol w:w="3670"/>
        <w:gridCol w:w="1447"/>
        <w:gridCol w:w="1417"/>
        <w:gridCol w:w="1418"/>
        <w:gridCol w:w="1559"/>
      </w:tblGrid>
      <w:tr w:rsidR="009B2303" w:rsidRPr="00755D11" w14:paraId="15CF0B23" w14:textId="77777777" w:rsidTr="00DB6639">
        <w:trPr>
          <w:trHeight w:hRule="exact" w:val="397"/>
        </w:trPr>
        <w:tc>
          <w:tcPr>
            <w:tcW w:w="9511" w:type="dxa"/>
            <w:gridSpan w:val="5"/>
            <w:tcBorders>
              <w:top w:val="single" w:sz="4" w:space="0" w:color="789997"/>
              <w:left w:val="single" w:sz="4" w:space="0" w:color="789997"/>
              <w:bottom w:val="single" w:sz="4" w:space="0" w:color="789997"/>
              <w:right w:val="single" w:sz="4" w:space="0" w:color="789997"/>
            </w:tcBorders>
            <w:shd w:val="clear" w:color="auto" w:fill="003366"/>
            <w:vAlign w:val="center"/>
          </w:tcPr>
          <w:p w14:paraId="76C2449C" w14:textId="77777777" w:rsidR="009B2303" w:rsidRPr="00755D11" w:rsidRDefault="009B2303" w:rsidP="00D44D44">
            <w:pPr>
              <w:pStyle w:val="TableHeading1"/>
              <w:tabs>
                <w:tab w:val="clear" w:pos="360"/>
                <w:tab w:val="num" w:pos="227"/>
              </w:tabs>
              <w:ind w:left="227" w:hanging="227"/>
            </w:pPr>
            <w:r w:rsidRPr="00755D11">
              <w:t xml:space="preserve">Evaluation of applicant’s capabilities and behaviours </w:t>
            </w:r>
          </w:p>
        </w:tc>
      </w:tr>
      <w:tr w:rsidR="009B2303" w:rsidRPr="00755D11" w14:paraId="4B366AD5" w14:textId="77777777" w:rsidTr="00DB6639">
        <w:trPr>
          <w:trHeight w:hRule="exact" w:val="397"/>
        </w:trPr>
        <w:tc>
          <w:tcPr>
            <w:tcW w:w="9511" w:type="dxa"/>
            <w:gridSpan w:val="5"/>
            <w:tcBorders>
              <w:top w:val="single" w:sz="4" w:space="0" w:color="789997"/>
              <w:left w:val="single" w:sz="4" w:space="0" w:color="789997"/>
              <w:bottom w:val="single" w:sz="4" w:space="0" w:color="auto"/>
              <w:right w:val="single" w:sz="4" w:space="0" w:color="789997"/>
            </w:tcBorders>
            <w:tcMar>
              <w:top w:w="57" w:type="dxa"/>
              <w:bottom w:w="57" w:type="dxa"/>
            </w:tcMar>
            <w:vAlign w:val="center"/>
          </w:tcPr>
          <w:p w14:paraId="42EAF7EF" w14:textId="77777777" w:rsidR="009B2303" w:rsidRPr="00755D11" w:rsidRDefault="009B2303" w:rsidP="00D44D44">
            <w:pPr>
              <w:pStyle w:val="TableHeading2"/>
            </w:pPr>
            <w:r w:rsidRPr="00755D11">
              <w:t>Please evaluate the applicant against the following criteria*</w:t>
            </w:r>
          </w:p>
        </w:tc>
      </w:tr>
      <w:tr w:rsidR="009B2303" w:rsidRPr="00755D11" w14:paraId="6B1ABCCE" w14:textId="77777777" w:rsidTr="00DB6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hRule="exact" w:val="414"/>
        </w:trPr>
        <w:tc>
          <w:tcPr>
            <w:tcW w:w="3670" w:type="dxa"/>
            <w:tcBorders>
              <w:top w:val="single" w:sz="4" w:space="0" w:color="auto"/>
              <w:left w:val="single" w:sz="4" w:space="0" w:color="auto"/>
              <w:bottom w:val="single" w:sz="4" w:space="0" w:color="auto"/>
              <w:right w:val="single" w:sz="4" w:space="0" w:color="auto"/>
            </w:tcBorders>
          </w:tcPr>
          <w:p w14:paraId="01AD5383" w14:textId="77777777" w:rsidR="009B2303" w:rsidRPr="00755D11" w:rsidDel="006A0A98" w:rsidRDefault="009B2303" w:rsidP="00D44D44">
            <w:pPr>
              <w:pStyle w:val="Tablebody"/>
            </w:pPr>
          </w:p>
        </w:tc>
        <w:tc>
          <w:tcPr>
            <w:tcW w:w="1447" w:type="dxa"/>
            <w:tcBorders>
              <w:top w:val="single" w:sz="4" w:space="0" w:color="auto"/>
              <w:left w:val="single" w:sz="4" w:space="0" w:color="auto"/>
              <w:bottom w:val="single" w:sz="4" w:space="0" w:color="auto"/>
              <w:right w:val="single" w:sz="4" w:space="0" w:color="auto"/>
            </w:tcBorders>
          </w:tcPr>
          <w:p w14:paraId="71696BCE" w14:textId="77777777" w:rsidR="009B2303" w:rsidRPr="00755D11" w:rsidRDefault="009B2303" w:rsidP="00D44D44">
            <w:pPr>
              <w:pStyle w:val="Tablebody"/>
              <w:spacing w:before="120"/>
              <w:ind w:left="255" w:hanging="255"/>
              <w:jc w:val="center"/>
              <w:rPr>
                <w:b/>
                <w:position w:val="1"/>
                <w:sz w:val="17"/>
                <w:szCs w:val="17"/>
              </w:rPr>
            </w:pPr>
            <w:r w:rsidRPr="00755D11">
              <w:rPr>
                <w:b/>
                <w:position w:val="1"/>
                <w:sz w:val="17"/>
                <w:szCs w:val="17"/>
              </w:rPr>
              <w:t>Very good</w:t>
            </w:r>
          </w:p>
        </w:tc>
        <w:tc>
          <w:tcPr>
            <w:tcW w:w="1417" w:type="dxa"/>
            <w:tcBorders>
              <w:top w:val="single" w:sz="4" w:space="0" w:color="auto"/>
              <w:left w:val="single" w:sz="4" w:space="0" w:color="auto"/>
              <w:bottom w:val="single" w:sz="4" w:space="0" w:color="auto"/>
              <w:right w:val="single" w:sz="4" w:space="0" w:color="auto"/>
            </w:tcBorders>
          </w:tcPr>
          <w:p w14:paraId="7459A5E9" w14:textId="77777777" w:rsidR="009B2303" w:rsidRPr="00755D11" w:rsidRDefault="009B2303" w:rsidP="00D44D44">
            <w:pPr>
              <w:pStyle w:val="Tablebody"/>
              <w:spacing w:before="120"/>
              <w:ind w:left="255" w:hanging="255"/>
              <w:jc w:val="center"/>
              <w:rPr>
                <w:b/>
                <w:position w:val="1"/>
                <w:sz w:val="17"/>
                <w:szCs w:val="17"/>
              </w:rPr>
            </w:pPr>
            <w:r w:rsidRPr="00755D11">
              <w:rPr>
                <w:b/>
                <w:position w:val="1"/>
                <w:sz w:val="17"/>
                <w:szCs w:val="17"/>
              </w:rPr>
              <w:t>Satisfactory</w:t>
            </w:r>
          </w:p>
        </w:tc>
        <w:tc>
          <w:tcPr>
            <w:tcW w:w="1418" w:type="dxa"/>
            <w:tcBorders>
              <w:top w:val="single" w:sz="4" w:space="0" w:color="auto"/>
              <w:left w:val="single" w:sz="4" w:space="0" w:color="auto"/>
              <w:bottom w:val="single" w:sz="4" w:space="0" w:color="auto"/>
              <w:right w:val="single" w:sz="4" w:space="0" w:color="auto"/>
            </w:tcBorders>
          </w:tcPr>
          <w:p w14:paraId="2E3ED7F4" w14:textId="77777777" w:rsidR="009B2303" w:rsidRPr="00755D11" w:rsidRDefault="009B2303" w:rsidP="00D44D44">
            <w:pPr>
              <w:pStyle w:val="Tablebody"/>
              <w:spacing w:before="120"/>
              <w:ind w:left="255" w:hanging="255"/>
              <w:jc w:val="center"/>
              <w:rPr>
                <w:b/>
                <w:position w:val="1"/>
                <w:sz w:val="17"/>
                <w:szCs w:val="17"/>
              </w:rPr>
            </w:pPr>
            <w:r w:rsidRPr="00755D11">
              <w:rPr>
                <w:b/>
                <w:position w:val="1"/>
                <w:sz w:val="17"/>
                <w:szCs w:val="17"/>
              </w:rPr>
              <w:t>Needs coaching</w:t>
            </w:r>
          </w:p>
        </w:tc>
        <w:tc>
          <w:tcPr>
            <w:tcW w:w="1559" w:type="dxa"/>
            <w:tcBorders>
              <w:top w:val="single" w:sz="4" w:space="0" w:color="auto"/>
              <w:left w:val="single" w:sz="4" w:space="0" w:color="auto"/>
              <w:bottom w:val="single" w:sz="4" w:space="0" w:color="auto"/>
              <w:right w:val="single" w:sz="4" w:space="0" w:color="auto"/>
            </w:tcBorders>
          </w:tcPr>
          <w:p w14:paraId="3BEF6C4E" w14:textId="77777777" w:rsidR="009B2303" w:rsidRPr="00755D11" w:rsidRDefault="009B2303" w:rsidP="00D44D44">
            <w:pPr>
              <w:pStyle w:val="Tablebody"/>
              <w:spacing w:before="120"/>
              <w:ind w:left="255" w:hanging="255"/>
              <w:jc w:val="center"/>
              <w:rPr>
                <w:b/>
                <w:position w:val="1"/>
                <w:sz w:val="17"/>
                <w:szCs w:val="17"/>
              </w:rPr>
            </w:pPr>
            <w:r w:rsidRPr="00755D11">
              <w:rPr>
                <w:b/>
                <w:position w:val="1"/>
                <w:sz w:val="17"/>
                <w:szCs w:val="17"/>
              </w:rPr>
              <w:t>Not observed</w:t>
            </w:r>
          </w:p>
        </w:tc>
      </w:tr>
      <w:tr w:rsidR="009B2303" w:rsidRPr="00755D11" w14:paraId="17DB2D0F" w14:textId="77777777" w:rsidTr="008954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hRule="exact" w:val="1603"/>
        </w:trPr>
        <w:tc>
          <w:tcPr>
            <w:tcW w:w="3670" w:type="dxa"/>
            <w:tcBorders>
              <w:top w:val="single" w:sz="4" w:space="0" w:color="auto"/>
              <w:left w:val="single" w:sz="4" w:space="0" w:color="auto"/>
              <w:bottom w:val="single" w:sz="4" w:space="0" w:color="auto"/>
              <w:right w:val="single" w:sz="4" w:space="0" w:color="auto"/>
            </w:tcBorders>
          </w:tcPr>
          <w:p w14:paraId="7BCA2E2F" w14:textId="77777777" w:rsidR="009B2303" w:rsidRPr="002129C4" w:rsidRDefault="009B2303" w:rsidP="00D44D44">
            <w:pPr>
              <w:pStyle w:val="Tablebody"/>
              <w:spacing w:before="120" w:after="120"/>
              <w:rPr>
                <w:b/>
                <w:bCs/>
              </w:rPr>
            </w:pPr>
            <w:r w:rsidRPr="002129C4">
              <w:rPr>
                <w:b/>
                <w:bCs/>
              </w:rPr>
              <w:t>Demonstrates high level analytical skills</w:t>
            </w:r>
          </w:p>
          <w:p w14:paraId="165AAAF3" w14:textId="77777777" w:rsidR="009B2303" w:rsidRPr="002129C4" w:rsidRDefault="009B2303" w:rsidP="00D44D44">
            <w:pPr>
              <w:rPr>
                <w:rFonts w:ascii="Arial Narrow" w:eastAsia="Times New Roman" w:hAnsi="Arial Narrow" w:cs="Arial"/>
              </w:rPr>
            </w:pPr>
            <w:r w:rsidRPr="002129C4">
              <w:rPr>
                <w:rFonts w:ascii="Arial Narrow" w:eastAsia="Times New Roman" w:hAnsi="Arial Narrow" w:cs="Arial"/>
              </w:rPr>
              <w:t xml:space="preserve">(meaning that they have high level problem-solving skills, are able to understand data and information to develop creative, rational academic work.) </w:t>
            </w:r>
          </w:p>
          <w:p w14:paraId="2F5CF915" w14:textId="77777777" w:rsidR="009B2303" w:rsidRPr="00755D11" w:rsidRDefault="009B2303" w:rsidP="00D44D44">
            <w:pPr>
              <w:pStyle w:val="Tablebody"/>
              <w:spacing w:before="120" w:after="120"/>
            </w:pPr>
          </w:p>
        </w:tc>
        <w:tc>
          <w:tcPr>
            <w:tcW w:w="1447" w:type="dxa"/>
            <w:tcBorders>
              <w:top w:val="single" w:sz="4" w:space="0" w:color="auto"/>
              <w:left w:val="single" w:sz="4" w:space="0" w:color="auto"/>
              <w:bottom w:val="single" w:sz="4" w:space="0" w:color="auto"/>
              <w:right w:val="single" w:sz="4" w:space="0" w:color="auto"/>
            </w:tcBorders>
          </w:tcPr>
          <w:p w14:paraId="1CCC5513" w14:textId="77777777" w:rsidR="009B2303" w:rsidRPr="00755D11" w:rsidRDefault="009B2303" w:rsidP="00D44D44">
            <w:pPr>
              <w:pStyle w:val="Tablebody"/>
              <w:spacing w:before="360"/>
              <w:ind w:left="255" w:hanging="255"/>
              <w:jc w:val="center"/>
            </w:pPr>
            <w:r w:rsidRPr="00755D11">
              <w:rPr>
                <w:position w:val="1"/>
                <w:sz w:val="17"/>
                <w:szCs w:val="17"/>
              </w:rPr>
              <w:fldChar w:fldCharType="begin">
                <w:ffData>
                  <w:name w:val="Check2"/>
                  <w:enabled/>
                  <w:calcOnExit w:val="0"/>
                  <w:checkBox>
                    <w:sizeAuto/>
                    <w:default w:val="0"/>
                  </w:checkBox>
                </w:ffData>
              </w:fldChar>
            </w:r>
            <w:r w:rsidRPr="00755D11">
              <w:rPr>
                <w:position w:val="1"/>
                <w:sz w:val="17"/>
                <w:szCs w:val="17"/>
              </w:rPr>
              <w:instrText xml:space="preserve"> FORMCHECKBOX </w:instrText>
            </w:r>
            <w:r w:rsidRPr="00755D11">
              <w:rPr>
                <w:position w:val="1"/>
                <w:sz w:val="17"/>
                <w:szCs w:val="17"/>
              </w:rPr>
            </w:r>
            <w:r w:rsidRPr="00755D11">
              <w:rPr>
                <w:position w:val="1"/>
                <w:sz w:val="17"/>
                <w:szCs w:val="17"/>
              </w:rPr>
              <w:fldChar w:fldCharType="end"/>
            </w:r>
            <w:r w:rsidRPr="00755D11">
              <w:tab/>
            </w:r>
          </w:p>
        </w:tc>
        <w:tc>
          <w:tcPr>
            <w:tcW w:w="1417" w:type="dxa"/>
            <w:tcBorders>
              <w:top w:val="single" w:sz="4" w:space="0" w:color="auto"/>
              <w:left w:val="single" w:sz="4" w:space="0" w:color="auto"/>
              <w:bottom w:val="single" w:sz="4" w:space="0" w:color="auto"/>
              <w:right w:val="single" w:sz="4" w:space="0" w:color="auto"/>
            </w:tcBorders>
          </w:tcPr>
          <w:p w14:paraId="65E88773" w14:textId="77777777" w:rsidR="009B2303" w:rsidRPr="00755D11" w:rsidRDefault="009B2303" w:rsidP="00D44D44">
            <w:pPr>
              <w:pStyle w:val="Tablebody"/>
              <w:spacing w:before="360"/>
              <w:ind w:left="255" w:hanging="255"/>
              <w:jc w:val="center"/>
            </w:pPr>
            <w:r w:rsidRPr="00755D11">
              <w:rPr>
                <w:position w:val="1"/>
                <w:sz w:val="17"/>
                <w:szCs w:val="17"/>
              </w:rPr>
              <w:fldChar w:fldCharType="begin">
                <w:ffData>
                  <w:name w:val="Check2"/>
                  <w:enabled/>
                  <w:calcOnExit w:val="0"/>
                  <w:checkBox>
                    <w:sizeAuto/>
                    <w:default w:val="0"/>
                  </w:checkBox>
                </w:ffData>
              </w:fldChar>
            </w:r>
            <w:r w:rsidRPr="00755D11">
              <w:rPr>
                <w:position w:val="1"/>
                <w:sz w:val="17"/>
                <w:szCs w:val="17"/>
              </w:rPr>
              <w:instrText xml:space="preserve"> FORMCHECKBOX </w:instrText>
            </w:r>
            <w:r w:rsidRPr="00755D11">
              <w:rPr>
                <w:position w:val="1"/>
                <w:sz w:val="17"/>
                <w:szCs w:val="17"/>
              </w:rPr>
            </w:r>
            <w:r w:rsidRPr="00755D11">
              <w:rPr>
                <w:position w:val="1"/>
                <w:sz w:val="17"/>
                <w:szCs w:val="17"/>
              </w:rPr>
              <w:fldChar w:fldCharType="end"/>
            </w:r>
            <w:r w:rsidRPr="00755D11">
              <w:tab/>
            </w:r>
          </w:p>
        </w:tc>
        <w:tc>
          <w:tcPr>
            <w:tcW w:w="1418" w:type="dxa"/>
            <w:tcBorders>
              <w:top w:val="single" w:sz="4" w:space="0" w:color="auto"/>
              <w:left w:val="single" w:sz="4" w:space="0" w:color="auto"/>
              <w:bottom w:val="single" w:sz="4" w:space="0" w:color="auto"/>
              <w:right w:val="single" w:sz="4" w:space="0" w:color="auto"/>
            </w:tcBorders>
          </w:tcPr>
          <w:p w14:paraId="24A146E8" w14:textId="77777777" w:rsidR="009B2303" w:rsidRPr="00755D11" w:rsidRDefault="009B2303" w:rsidP="00D44D44">
            <w:pPr>
              <w:pStyle w:val="Tablebody"/>
              <w:spacing w:before="360"/>
              <w:ind w:left="255" w:hanging="255"/>
              <w:jc w:val="center"/>
            </w:pPr>
            <w:r w:rsidRPr="00755D11">
              <w:rPr>
                <w:position w:val="1"/>
                <w:sz w:val="17"/>
                <w:szCs w:val="17"/>
              </w:rPr>
              <w:fldChar w:fldCharType="begin">
                <w:ffData>
                  <w:name w:val="Check2"/>
                  <w:enabled/>
                  <w:calcOnExit w:val="0"/>
                  <w:checkBox>
                    <w:sizeAuto/>
                    <w:default w:val="0"/>
                  </w:checkBox>
                </w:ffData>
              </w:fldChar>
            </w:r>
            <w:r w:rsidRPr="00755D11">
              <w:rPr>
                <w:position w:val="1"/>
                <w:sz w:val="17"/>
                <w:szCs w:val="17"/>
              </w:rPr>
              <w:instrText xml:space="preserve"> FORMCHECKBOX </w:instrText>
            </w:r>
            <w:r w:rsidRPr="00755D11">
              <w:rPr>
                <w:position w:val="1"/>
                <w:sz w:val="17"/>
                <w:szCs w:val="17"/>
              </w:rPr>
            </w:r>
            <w:r w:rsidRPr="00755D11">
              <w:rPr>
                <w:position w:val="1"/>
                <w:sz w:val="17"/>
                <w:szCs w:val="17"/>
              </w:rPr>
              <w:fldChar w:fldCharType="end"/>
            </w:r>
            <w:r w:rsidRPr="00755D11">
              <w:tab/>
            </w:r>
          </w:p>
        </w:tc>
        <w:tc>
          <w:tcPr>
            <w:tcW w:w="1559" w:type="dxa"/>
            <w:tcBorders>
              <w:top w:val="single" w:sz="4" w:space="0" w:color="auto"/>
              <w:left w:val="single" w:sz="4" w:space="0" w:color="auto"/>
              <w:bottom w:val="single" w:sz="4" w:space="0" w:color="auto"/>
              <w:right w:val="single" w:sz="4" w:space="0" w:color="auto"/>
            </w:tcBorders>
          </w:tcPr>
          <w:p w14:paraId="5A29FCFC" w14:textId="77777777" w:rsidR="009B2303" w:rsidRPr="00755D11" w:rsidRDefault="009B2303" w:rsidP="00D44D44">
            <w:pPr>
              <w:pStyle w:val="Tablebody"/>
              <w:spacing w:before="360"/>
              <w:ind w:left="255" w:hanging="255"/>
              <w:jc w:val="center"/>
            </w:pPr>
            <w:r w:rsidRPr="00755D11">
              <w:rPr>
                <w:position w:val="1"/>
                <w:sz w:val="17"/>
                <w:szCs w:val="17"/>
              </w:rPr>
              <w:fldChar w:fldCharType="begin">
                <w:ffData>
                  <w:name w:val="Check2"/>
                  <w:enabled/>
                  <w:calcOnExit w:val="0"/>
                  <w:checkBox>
                    <w:sizeAuto/>
                    <w:default w:val="0"/>
                  </w:checkBox>
                </w:ffData>
              </w:fldChar>
            </w:r>
            <w:r w:rsidRPr="00755D11">
              <w:rPr>
                <w:position w:val="1"/>
                <w:sz w:val="17"/>
                <w:szCs w:val="17"/>
              </w:rPr>
              <w:instrText xml:space="preserve"> FORMCHECKBOX </w:instrText>
            </w:r>
            <w:r w:rsidRPr="00755D11">
              <w:rPr>
                <w:position w:val="1"/>
                <w:sz w:val="17"/>
                <w:szCs w:val="17"/>
              </w:rPr>
            </w:r>
            <w:r w:rsidRPr="00755D11">
              <w:rPr>
                <w:position w:val="1"/>
                <w:sz w:val="17"/>
                <w:szCs w:val="17"/>
              </w:rPr>
              <w:fldChar w:fldCharType="end"/>
            </w:r>
            <w:r w:rsidRPr="00755D11">
              <w:tab/>
            </w:r>
          </w:p>
        </w:tc>
      </w:tr>
      <w:tr w:rsidR="009B2303" w:rsidRPr="00755D11" w14:paraId="63FE4FC7" w14:textId="77777777" w:rsidTr="008954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501"/>
        </w:trPr>
        <w:tc>
          <w:tcPr>
            <w:tcW w:w="3670" w:type="dxa"/>
            <w:tcBorders>
              <w:top w:val="single" w:sz="4" w:space="0" w:color="auto"/>
              <w:left w:val="single" w:sz="4" w:space="0" w:color="auto"/>
              <w:bottom w:val="single" w:sz="4" w:space="0" w:color="auto"/>
              <w:right w:val="single" w:sz="4" w:space="0" w:color="auto"/>
            </w:tcBorders>
          </w:tcPr>
          <w:p w14:paraId="4E5C664D" w14:textId="77777777" w:rsidR="009B2303" w:rsidRPr="00F73F12" w:rsidRDefault="009B2303" w:rsidP="00D44D44">
            <w:pPr>
              <w:pStyle w:val="Tablebody"/>
              <w:spacing w:before="120" w:after="120"/>
              <w:rPr>
                <w:b/>
                <w:bCs/>
              </w:rPr>
            </w:pPr>
            <w:r w:rsidRPr="00F73F12">
              <w:rPr>
                <w:b/>
                <w:bCs/>
              </w:rPr>
              <w:t>Has the ability to synthesise a wide range of written (online or print) material</w:t>
            </w:r>
          </w:p>
          <w:p w14:paraId="67FEBC78" w14:textId="13ED5AF8" w:rsidR="009B2303" w:rsidRPr="004939FD" w:rsidRDefault="009B2303" w:rsidP="008954E8">
            <w:pPr>
              <w:pStyle w:val="Tablebody"/>
              <w:spacing w:before="120" w:after="120"/>
              <w:rPr>
                <w:rFonts w:ascii="Times New Roman" w:hAnsi="Times New Roman"/>
                <w:lang w:eastAsia="en-GB"/>
              </w:rPr>
            </w:pPr>
            <w:r w:rsidRPr="002129C4">
              <w:t>(Meaning that instead of summarizing the main points of each source in turn, they are able to put together the ideas and findings of multiple sources in order to make an overall point. At the most basic level, this involves looking for similarities and differences between their sources.)</w:t>
            </w:r>
          </w:p>
        </w:tc>
        <w:tc>
          <w:tcPr>
            <w:tcW w:w="1447" w:type="dxa"/>
            <w:tcBorders>
              <w:top w:val="single" w:sz="4" w:space="0" w:color="auto"/>
              <w:left w:val="single" w:sz="4" w:space="0" w:color="auto"/>
              <w:bottom w:val="single" w:sz="4" w:space="0" w:color="auto"/>
              <w:right w:val="single" w:sz="4" w:space="0" w:color="auto"/>
            </w:tcBorders>
          </w:tcPr>
          <w:p w14:paraId="3291269B" w14:textId="77777777" w:rsidR="009B2303" w:rsidRPr="00755D11" w:rsidRDefault="009B2303" w:rsidP="00D44D44">
            <w:pPr>
              <w:pStyle w:val="Tablebody"/>
              <w:spacing w:before="600"/>
              <w:ind w:left="255" w:hanging="255"/>
              <w:jc w:val="center"/>
            </w:pPr>
            <w:r w:rsidRPr="00755D11">
              <w:rPr>
                <w:position w:val="1"/>
                <w:sz w:val="17"/>
                <w:szCs w:val="17"/>
              </w:rPr>
              <w:fldChar w:fldCharType="begin">
                <w:ffData>
                  <w:name w:val="Check2"/>
                  <w:enabled/>
                  <w:calcOnExit w:val="0"/>
                  <w:checkBox>
                    <w:sizeAuto/>
                    <w:default w:val="0"/>
                  </w:checkBox>
                </w:ffData>
              </w:fldChar>
            </w:r>
            <w:r w:rsidRPr="00755D11">
              <w:rPr>
                <w:position w:val="1"/>
                <w:sz w:val="17"/>
                <w:szCs w:val="17"/>
              </w:rPr>
              <w:instrText xml:space="preserve"> FORMCHECKBOX </w:instrText>
            </w:r>
            <w:r w:rsidRPr="00755D11">
              <w:rPr>
                <w:position w:val="1"/>
                <w:sz w:val="17"/>
                <w:szCs w:val="17"/>
              </w:rPr>
            </w:r>
            <w:r w:rsidRPr="00755D11">
              <w:rPr>
                <w:position w:val="1"/>
                <w:sz w:val="17"/>
                <w:szCs w:val="17"/>
              </w:rPr>
              <w:fldChar w:fldCharType="end"/>
            </w:r>
            <w:r w:rsidRPr="00755D11">
              <w:tab/>
            </w:r>
          </w:p>
        </w:tc>
        <w:tc>
          <w:tcPr>
            <w:tcW w:w="1417" w:type="dxa"/>
            <w:tcBorders>
              <w:top w:val="single" w:sz="4" w:space="0" w:color="auto"/>
              <w:left w:val="single" w:sz="4" w:space="0" w:color="auto"/>
              <w:bottom w:val="single" w:sz="4" w:space="0" w:color="auto"/>
              <w:right w:val="single" w:sz="4" w:space="0" w:color="auto"/>
            </w:tcBorders>
          </w:tcPr>
          <w:p w14:paraId="0582C814" w14:textId="77777777" w:rsidR="009B2303" w:rsidRPr="00755D11" w:rsidRDefault="009B2303" w:rsidP="00D44D44">
            <w:pPr>
              <w:pStyle w:val="Tablebody"/>
              <w:spacing w:before="600"/>
              <w:ind w:left="255" w:hanging="255"/>
              <w:jc w:val="center"/>
            </w:pPr>
            <w:r w:rsidRPr="00755D11">
              <w:rPr>
                <w:position w:val="1"/>
                <w:sz w:val="17"/>
                <w:szCs w:val="17"/>
              </w:rPr>
              <w:fldChar w:fldCharType="begin">
                <w:ffData>
                  <w:name w:val="Check2"/>
                  <w:enabled/>
                  <w:calcOnExit w:val="0"/>
                  <w:checkBox>
                    <w:sizeAuto/>
                    <w:default w:val="0"/>
                  </w:checkBox>
                </w:ffData>
              </w:fldChar>
            </w:r>
            <w:r w:rsidRPr="00755D11">
              <w:rPr>
                <w:position w:val="1"/>
                <w:sz w:val="17"/>
                <w:szCs w:val="17"/>
              </w:rPr>
              <w:instrText xml:space="preserve"> FORMCHECKBOX </w:instrText>
            </w:r>
            <w:r w:rsidRPr="00755D11">
              <w:rPr>
                <w:position w:val="1"/>
                <w:sz w:val="17"/>
                <w:szCs w:val="17"/>
              </w:rPr>
            </w:r>
            <w:r w:rsidRPr="00755D11">
              <w:rPr>
                <w:position w:val="1"/>
                <w:sz w:val="17"/>
                <w:szCs w:val="17"/>
              </w:rPr>
              <w:fldChar w:fldCharType="end"/>
            </w:r>
            <w:r w:rsidRPr="00755D11">
              <w:tab/>
            </w:r>
          </w:p>
        </w:tc>
        <w:tc>
          <w:tcPr>
            <w:tcW w:w="1418" w:type="dxa"/>
            <w:tcBorders>
              <w:top w:val="single" w:sz="4" w:space="0" w:color="auto"/>
              <w:left w:val="single" w:sz="4" w:space="0" w:color="auto"/>
              <w:bottom w:val="single" w:sz="4" w:space="0" w:color="auto"/>
              <w:right w:val="single" w:sz="4" w:space="0" w:color="auto"/>
            </w:tcBorders>
          </w:tcPr>
          <w:p w14:paraId="05424A7C" w14:textId="77777777" w:rsidR="009B2303" w:rsidRPr="00755D11" w:rsidRDefault="009B2303" w:rsidP="00D44D44">
            <w:pPr>
              <w:pStyle w:val="Tablebody"/>
              <w:spacing w:before="600"/>
              <w:ind w:left="255" w:hanging="255"/>
              <w:jc w:val="center"/>
            </w:pPr>
            <w:r w:rsidRPr="00755D11">
              <w:rPr>
                <w:position w:val="1"/>
                <w:sz w:val="17"/>
                <w:szCs w:val="17"/>
              </w:rPr>
              <w:fldChar w:fldCharType="begin">
                <w:ffData>
                  <w:name w:val="Check2"/>
                  <w:enabled/>
                  <w:calcOnExit w:val="0"/>
                  <w:checkBox>
                    <w:sizeAuto/>
                    <w:default w:val="0"/>
                  </w:checkBox>
                </w:ffData>
              </w:fldChar>
            </w:r>
            <w:r w:rsidRPr="00755D11">
              <w:rPr>
                <w:position w:val="1"/>
                <w:sz w:val="17"/>
                <w:szCs w:val="17"/>
              </w:rPr>
              <w:instrText xml:space="preserve"> FORMCHECKBOX </w:instrText>
            </w:r>
            <w:r w:rsidRPr="00755D11">
              <w:rPr>
                <w:position w:val="1"/>
                <w:sz w:val="17"/>
                <w:szCs w:val="17"/>
              </w:rPr>
            </w:r>
            <w:r w:rsidRPr="00755D11">
              <w:rPr>
                <w:position w:val="1"/>
                <w:sz w:val="17"/>
                <w:szCs w:val="17"/>
              </w:rPr>
              <w:fldChar w:fldCharType="end"/>
            </w:r>
            <w:r w:rsidRPr="00755D11">
              <w:tab/>
            </w:r>
          </w:p>
        </w:tc>
        <w:tc>
          <w:tcPr>
            <w:tcW w:w="1559" w:type="dxa"/>
            <w:tcBorders>
              <w:top w:val="single" w:sz="4" w:space="0" w:color="auto"/>
              <w:left w:val="single" w:sz="4" w:space="0" w:color="auto"/>
              <w:bottom w:val="single" w:sz="4" w:space="0" w:color="auto"/>
              <w:right w:val="single" w:sz="4" w:space="0" w:color="auto"/>
            </w:tcBorders>
          </w:tcPr>
          <w:p w14:paraId="5B3038C2" w14:textId="77777777" w:rsidR="009B2303" w:rsidRPr="00755D11" w:rsidRDefault="009B2303" w:rsidP="00D44D44">
            <w:pPr>
              <w:pStyle w:val="Tablebody"/>
              <w:spacing w:before="600"/>
              <w:ind w:left="255" w:hanging="255"/>
              <w:jc w:val="center"/>
            </w:pPr>
            <w:r w:rsidRPr="00755D11">
              <w:rPr>
                <w:position w:val="1"/>
                <w:sz w:val="17"/>
                <w:szCs w:val="17"/>
              </w:rPr>
              <w:fldChar w:fldCharType="begin">
                <w:ffData>
                  <w:name w:val="Check2"/>
                  <w:enabled/>
                  <w:calcOnExit w:val="0"/>
                  <w:checkBox>
                    <w:sizeAuto/>
                    <w:default w:val="0"/>
                  </w:checkBox>
                </w:ffData>
              </w:fldChar>
            </w:r>
            <w:r w:rsidRPr="00755D11">
              <w:rPr>
                <w:position w:val="1"/>
                <w:sz w:val="17"/>
                <w:szCs w:val="17"/>
              </w:rPr>
              <w:instrText xml:space="preserve"> FORMCHECKBOX </w:instrText>
            </w:r>
            <w:r w:rsidRPr="00755D11">
              <w:rPr>
                <w:position w:val="1"/>
                <w:sz w:val="17"/>
                <w:szCs w:val="17"/>
              </w:rPr>
            </w:r>
            <w:r w:rsidRPr="00755D11">
              <w:rPr>
                <w:position w:val="1"/>
                <w:sz w:val="17"/>
                <w:szCs w:val="17"/>
              </w:rPr>
              <w:fldChar w:fldCharType="end"/>
            </w:r>
            <w:r w:rsidRPr="00755D11">
              <w:tab/>
            </w:r>
          </w:p>
        </w:tc>
      </w:tr>
      <w:tr w:rsidR="009B2303" w:rsidRPr="00755D11" w14:paraId="37BA46BD" w14:textId="77777777" w:rsidTr="008954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hRule="exact" w:val="2197"/>
        </w:trPr>
        <w:tc>
          <w:tcPr>
            <w:tcW w:w="3670" w:type="dxa"/>
            <w:tcBorders>
              <w:top w:val="single" w:sz="4" w:space="0" w:color="auto"/>
              <w:left w:val="single" w:sz="4" w:space="0" w:color="auto"/>
              <w:bottom w:val="single" w:sz="4" w:space="0" w:color="auto"/>
              <w:right w:val="single" w:sz="4" w:space="0" w:color="auto"/>
            </w:tcBorders>
          </w:tcPr>
          <w:p w14:paraId="2E477550" w14:textId="77777777" w:rsidR="009B2303" w:rsidRPr="002417EE" w:rsidRDefault="009B2303" w:rsidP="00D44D44">
            <w:pPr>
              <w:pStyle w:val="Tablebody"/>
              <w:spacing w:before="120" w:after="120"/>
              <w:rPr>
                <w:b/>
                <w:bCs/>
              </w:rPr>
            </w:pPr>
            <w:r w:rsidRPr="002417EE">
              <w:rPr>
                <w:b/>
                <w:bCs/>
              </w:rPr>
              <w:t>Produces high quality written, practical, technical and /or spoken academic work</w:t>
            </w:r>
          </w:p>
          <w:p w14:paraId="066C46BF" w14:textId="77777777" w:rsidR="009B2303" w:rsidRPr="002129C4" w:rsidRDefault="009B2303" w:rsidP="00D44D44">
            <w:pPr>
              <w:pStyle w:val="Tablebody"/>
              <w:spacing w:before="120" w:after="120"/>
            </w:pPr>
            <w:r w:rsidRPr="002129C4">
              <w:t>(Meaning their work meets</w:t>
            </w:r>
          </w:p>
          <w:p w14:paraId="02E2C836" w14:textId="77777777" w:rsidR="009B2303" w:rsidRPr="00755D11" w:rsidRDefault="009B2303" w:rsidP="00D44D44">
            <w:pPr>
              <w:pStyle w:val="Tablebody"/>
              <w:spacing w:before="120" w:after="120"/>
            </w:pPr>
            <w:r w:rsidRPr="002129C4">
              <w:t xml:space="preserve"> all task and deadline requirements, and presents accurate information. Additionally, quality work is most often free of errors or grammatical mistakes.)</w:t>
            </w:r>
          </w:p>
        </w:tc>
        <w:tc>
          <w:tcPr>
            <w:tcW w:w="1447" w:type="dxa"/>
            <w:tcBorders>
              <w:top w:val="single" w:sz="4" w:space="0" w:color="auto"/>
              <w:left w:val="single" w:sz="4" w:space="0" w:color="auto"/>
              <w:bottom w:val="single" w:sz="4" w:space="0" w:color="auto"/>
              <w:right w:val="single" w:sz="4" w:space="0" w:color="auto"/>
            </w:tcBorders>
          </w:tcPr>
          <w:p w14:paraId="51276348" w14:textId="77777777" w:rsidR="009B2303" w:rsidRPr="00755D11" w:rsidRDefault="009B2303" w:rsidP="00D44D44">
            <w:pPr>
              <w:pStyle w:val="Tablebody"/>
              <w:spacing w:before="600"/>
              <w:ind w:left="255" w:hanging="255"/>
              <w:jc w:val="center"/>
            </w:pPr>
            <w:r w:rsidRPr="00755D11">
              <w:rPr>
                <w:position w:val="1"/>
                <w:sz w:val="17"/>
                <w:szCs w:val="17"/>
              </w:rPr>
              <w:fldChar w:fldCharType="begin">
                <w:ffData>
                  <w:name w:val="Check2"/>
                  <w:enabled/>
                  <w:calcOnExit w:val="0"/>
                  <w:checkBox>
                    <w:sizeAuto/>
                    <w:default w:val="0"/>
                  </w:checkBox>
                </w:ffData>
              </w:fldChar>
            </w:r>
            <w:r w:rsidRPr="00755D11">
              <w:rPr>
                <w:position w:val="1"/>
                <w:sz w:val="17"/>
                <w:szCs w:val="17"/>
              </w:rPr>
              <w:instrText xml:space="preserve"> FORMCHECKBOX </w:instrText>
            </w:r>
            <w:r w:rsidRPr="00755D11">
              <w:rPr>
                <w:position w:val="1"/>
                <w:sz w:val="17"/>
                <w:szCs w:val="17"/>
              </w:rPr>
            </w:r>
            <w:r w:rsidRPr="00755D11">
              <w:rPr>
                <w:position w:val="1"/>
                <w:sz w:val="17"/>
                <w:szCs w:val="17"/>
              </w:rPr>
              <w:fldChar w:fldCharType="end"/>
            </w:r>
            <w:r w:rsidRPr="00755D11">
              <w:tab/>
            </w:r>
          </w:p>
        </w:tc>
        <w:tc>
          <w:tcPr>
            <w:tcW w:w="1417" w:type="dxa"/>
            <w:tcBorders>
              <w:top w:val="single" w:sz="4" w:space="0" w:color="auto"/>
              <w:left w:val="single" w:sz="4" w:space="0" w:color="auto"/>
              <w:bottom w:val="single" w:sz="4" w:space="0" w:color="auto"/>
              <w:right w:val="single" w:sz="4" w:space="0" w:color="auto"/>
            </w:tcBorders>
          </w:tcPr>
          <w:p w14:paraId="6F18ACAE" w14:textId="77777777" w:rsidR="009B2303" w:rsidRPr="00755D11" w:rsidRDefault="009B2303" w:rsidP="00D44D44">
            <w:pPr>
              <w:pStyle w:val="Tablebody"/>
              <w:spacing w:before="600"/>
              <w:ind w:left="255" w:hanging="255"/>
              <w:jc w:val="center"/>
            </w:pPr>
            <w:r w:rsidRPr="00755D11">
              <w:rPr>
                <w:position w:val="1"/>
                <w:sz w:val="17"/>
                <w:szCs w:val="17"/>
              </w:rPr>
              <w:fldChar w:fldCharType="begin">
                <w:ffData>
                  <w:name w:val="Check2"/>
                  <w:enabled/>
                  <w:calcOnExit w:val="0"/>
                  <w:checkBox>
                    <w:sizeAuto/>
                    <w:default w:val="0"/>
                  </w:checkBox>
                </w:ffData>
              </w:fldChar>
            </w:r>
            <w:r w:rsidRPr="00755D11">
              <w:rPr>
                <w:position w:val="1"/>
                <w:sz w:val="17"/>
                <w:szCs w:val="17"/>
              </w:rPr>
              <w:instrText xml:space="preserve"> FORMCHECKBOX </w:instrText>
            </w:r>
            <w:r w:rsidRPr="00755D11">
              <w:rPr>
                <w:position w:val="1"/>
                <w:sz w:val="17"/>
                <w:szCs w:val="17"/>
              </w:rPr>
            </w:r>
            <w:r w:rsidRPr="00755D11">
              <w:rPr>
                <w:position w:val="1"/>
                <w:sz w:val="17"/>
                <w:szCs w:val="17"/>
              </w:rPr>
              <w:fldChar w:fldCharType="end"/>
            </w:r>
            <w:r w:rsidRPr="00755D11">
              <w:tab/>
            </w:r>
          </w:p>
        </w:tc>
        <w:tc>
          <w:tcPr>
            <w:tcW w:w="1418" w:type="dxa"/>
            <w:tcBorders>
              <w:top w:val="single" w:sz="4" w:space="0" w:color="auto"/>
              <w:left w:val="single" w:sz="4" w:space="0" w:color="auto"/>
              <w:bottom w:val="single" w:sz="4" w:space="0" w:color="auto"/>
              <w:right w:val="single" w:sz="4" w:space="0" w:color="auto"/>
            </w:tcBorders>
          </w:tcPr>
          <w:p w14:paraId="20A572CB" w14:textId="77777777" w:rsidR="009B2303" w:rsidRPr="00755D11" w:rsidRDefault="009B2303" w:rsidP="00D44D44">
            <w:pPr>
              <w:pStyle w:val="Tablebody"/>
              <w:spacing w:before="600"/>
              <w:ind w:left="255" w:hanging="255"/>
              <w:jc w:val="center"/>
            </w:pPr>
            <w:r w:rsidRPr="00755D11">
              <w:rPr>
                <w:position w:val="1"/>
                <w:sz w:val="17"/>
                <w:szCs w:val="17"/>
              </w:rPr>
              <w:fldChar w:fldCharType="begin">
                <w:ffData>
                  <w:name w:val="Check2"/>
                  <w:enabled/>
                  <w:calcOnExit w:val="0"/>
                  <w:checkBox>
                    <w:sizeAuto/>
                    <w:default w:val="0"/>
                  </w:checkBox>
                </w:ffData>
              </w:fldChar>
            </w:r>
            <w:r w:rsidRPr="00755D11">
              <w:rPr>
                <w:position w:val="1"/>
                <w:sz w:val="17"/>
                <w:szCs w:val="17"/>
              </w:rPr>
              <w:instrText xml:space="preserve"> FORMCHECKBOX </w:instrText>
            </w:r>
            <w:r w:rsidRPr="00755D11">
              <w:rPr>
                <w:position w:val="1"/>
                <w:sz w:val="17"/>
                <w:szCs w:val="17"/>
              </w:rPr>
            </w:r>
            <w:r w:rsidRPr="00755D11">
              <w:rPr>
                <w:position w:val="1"/>
                <w:sz w:val="17"/>
                <w:szCs w:val="17"/>
              </w:rPr>
              <w:fldChar w:fldCharType="end"/>
            </w:r>
            <w:r w:rsidRPr="00755D11">
              <w:tab/>
            </w:r>
          </w:p>
        </w:tc>
        <w:tc>
          <w:tcPr>
            <w:tcW w:w="1559" w:type="dxa"/>
            <w:tcBorders>
              <w:top w:val="single" w:sz="4" w:space="0" w:color="auto"/>
              <w:left w:val="single" w:sz="4" w:space="0" w:color="auto"/>
              <w:bottom w:val="single" w:sz="4" w:space="0" w:color="auto"/>
              <w:right w:val="single" w:sz="4" w:space="0" w:color="auto"/>
            </w:tcBorders>
          </w:tcPr>
          <w:p w14:paraId="063198A9" w14:textId="77777777" w:rsidR="009B2303" w:rsidRPr="00755D11" w:rsidRDefault="009B2303" w:rsidP="00D44D44">
            <w:pPr>
              <w:pStyle w:val="Tablebody"/>
              <w:spacing w:before="600"/>
              <w:ind w:left="255" w:hanging="255"/>
              <w:jc w:val="center"/>
            </w:pPr>
            <w:r w:rsidRPr="00755D11">
              <w:rPr>
                <w:position w:val="1"/>
                <w:sz w:val="17"/>
                <w:szCs w:val="17"/>
              </w:rPr>
              <w:fldChar w:fldCharType="begin">
                <w:ffData>
                  <w:name w:val="Check2"/>
                  <w:enabled/>
                  <w:calcOnExit w:val="0"/>
                  <w:checkBox>
                    <w:sizeAuto/>
                    <w:default w:val="0"/>
                  </w:checkBox>
                </w:ffData>
              </w:fldChar>
            </w:r>
            <w:r w:rsidRPr="00755D11">
              <w:rPr>
                <w:position w:val="1"/>
                <w:sz w:val="17"/>
                <w:szCs w:val="17"/>
              </w:rPr>
              <w:instrText xml:space="preserve"> FORMCHECKBOX </w:instrText>
            </w:r>
            <w:r w:rsidRPr="00755D11">
              <w:rPr>
                <w:position w:val="1"/>
                <w:sz w:val="17"/>
                <w:szCs w:val="17"/>
              </w:rPr>
            </w:r>
            <w:r w:rsidRPr="00755D11">
              <w:rPr>
                <w:position w:val="1"/>
                <w:sz w:val="17"/>
                <w:szCs w:val="17"/>
              </w:rPr>
              <w:fldChar w:fldCharType="end"/>
            </w:r>
            <w:r w:rsidRPr="00755D11">
              <w:tab/>
            </w:r>
          </w:p>
        </w:tc>
      </w:tr>
      <w:tr w:rsidR="009B2303" w:rsidRPr="00755D11" w14:paraId="2DF8BE58" w14:textId="77777777" w:rsidTr="00AE0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hRule="exact" w:val="2197"/>
        </w:trPr>
        <w:tc>
          <w:tcPr>
            <w:tcW w:w="3670" w:type="dxa"/>
            <w:tcBorders>
              <w:top w:val="single" w:sz="4" w:space="0" w:color="auto"/>
              <w:left w:val="single" w:sz="4" w:space="0" w:color="auto"/>
              <w:bottom w:val="single" w:sz="4" w:space="0" w:color="auto"/>
              <w:right w:val="single" w:sz="4" w:space="0" w:color="auto"/>
            </w:tcBorders>
          </w:tcPr>
          <w:p w14:paraId="0038951C" w14:textId="77777777" w:rsidR="009B2303" w:rsidRPr="002417EE" w:rsidRDefault="009B2303" w:rsidP="00D44D44">
            <w:pPr>
              <w:pStyle w:val="Tablebody"/>
              <w:spacing w:before="120" w:after="120"/>
              <w:rPr>
                <w:b/>
                <w:bCs/>
              </w:rPr>
            </w:pPr>
            <w:r w:rsidRPr="002417EE">
              <w:rPr>
                <w:b/>
                <w:bCs/>
              </w:rPr>
              <w:t>Participates actively in learning environments</w:t>
            </w:r>
          </w:p>
          <w:p w14:paraId="63521AC7" w14:textId="77777777" w:rsidR="009B2303" w:rsidRDefault="009B2303" w:rsidP="00D44D44">
            <w:pPr>
              <w:pStyle w:val="Tablebody"/>
              <w:spacing w:before="120" w:after="120"/>
            </w:pPr>
            <w:r w:rsidRPr="002129C4">
              <w:t>(Meaning that they participate and interact with the learning process, tasks and activities. They show their engagement by contributing their ideas and responding to tasks.)</w:t>
            </w:r>
          </w:p>
          <w:p w14:paraId="51240918" w14:textId="77777777" w:rsidR="00AE0AF2" w:rsidRDefault="00AE0AF2" w:rsidP="00D44D44">
            <w:pPr>
              <w:pStyle w:val="Tablebody"/>
              <w:spacing w:before="120" w:after="120"/>
            </w:pPr>
          </w:p>
          <w:p w14:paraId="15BCFB7C" w14:textId="77777777" w:rsidR="00AE0AF2" w:rsidRPr="00F73F12" w:rsidRDefault="00AE0AF2" w:rsidP="00D44D44">
            <w:pPr>
              <w:pStyle w:val="Tablebody"/>
              <w:spacing w:before="120" w:after="120"/>
            </w:pPr>
          </w:p>
        </w:tc>
        <w:tc>
          <w:tcPr>
            <w:tcW w:w="1447" w:type="dxa"/>
            <w:tcBorders>
              <w:top w:val="single" w:sz="4" w:space="0" w:color="auto"/>
              <w:left w:val="single" w:sz="4" w:space="0" w:color="auto"/>
              <w:bottom w:val="single" w:sz="4" w:space="0" w:color="auto"/>
              <w:right w:val="single" w:sz="4" w:space="0" w:color="auto"/>
            </w:tcBorders>
          </w:tcPr>
          <w:p w14:paraId="0E089340" w14:textId="77777777" w:rsidR="009B2303" w:rsidRPr="00755D11" w:rsidRDefault="009B2303" w:rsidP="00D44D44">
            <w:pPr>
              <w:pStyle w:val="Tablebody"/>
              <w:spacing w:before="600"/>
              <w:ind w:left="255" w:hanging="255"/>
              <w:jc w:val="center"/>
            </w:pPr>
            <w:r w:rsidRPr="00755D11">
              <w:rPr>
                <w:position w:val="1"/>
                <w:sz w:val="17"/>
                <w:szCs w:val="17"/>
              </w:rPr>
              <w:fldChar w:fldCharType="begin">
                <w:ffData>
                  <w:name w:val="Check2"/>
                  <w:enabled/>
                  <w:calcOnExit w:val="0"/>
                  <w:checkBox>
                    <w:sizeAuto/>
                    <w:default w:val="0"/>
                  </w:checkBox>
                </w:ffData>
              </w:fldChar>
            </w:r>
            <w:r w:rsidRPr="00755D11">
              <w:rPr>
                <w:position w:val="1"/>
                <w:sz w:val="17"/>
                <w:szCs w:val="17"/>
              </w:rPr>
              <w:instrText xml:space="preserve"> FORMCHECKBOX </w:instrText>
            </w:r>
            <w:r w:rsidRPr="00755D11">
              <w:rPr>
                <w:position w:val="1"/>
                <w:sz w:val="17"/>
                <w:szCs w:val="17"/>
              </w:rPr>
            </w:r>
            <w:r w:rsidRPr="00755D11">
              <w:rPr>
                <w:position w:val="1"/>
                <w:sz w:val="17"/>
                <w:szCs w:val="17"/>
              </w:rPr>
              <w:fldChar w:fldCharType="end"/>
            </w:r>
            <w:r w:rsidRPr="00755D11">
              <w:tab/>
            </w:r>
          </w:p>
        </w:tc>
        <w:tc>
          <w:tcPr>
            <w:tcW w:w="1417" w:type="dxa"/>
            <w:tcBorders>
              <w:top w:val="single" w:sz="4" w:space="0" w:color="auto"/>
              <w:left w:val="single" w:sz="4" w:space="0" w:color="auto"/>
              <w:bottom w:val="single" w:sz="4" w:space="0" w:color="auto"/>
              <w:right w:val="single" w:sz="4" w:space="0" w:color="auto"/>
            </w:tcBorders>
          </w:tcPr>
          <w:p w14:paraId="7A05BFDE" w14:textId="77777777" w:rsidR="009B2303" w:rsidRPr="00755D11" w:rsidRDefault="009B2303" w:rsidP="00D44D44">
            <w:pPr>
              <w:pStyle w:val="Tablebody"/>
              <w:spacing w:before="600"/>
              <w:ind w:left="255" w:hanging="255"/>
              <w:jc w:val="center"/>
            </w:pPr>
            <w:r w:rsidRPr="00755D11">
              <w:rPr>
                <w:position w:val="1"/>
                <w:sz w:val="17"/>
                <w:szCs w:val="17"/>
              </w:rPr>
              <w:fldChar w:fldCharType="begin">
                <w:ffData>
                  <w:name w:val="Check2"/>
                  <w:enabled/>
                  <w:calcOnExit w:val="0"/>
                  <w:checkBox>
                    <w:sizeAuto/>
                    <w:default w:val="0"/>
                  </w:checkBox>
                </w:ffData>
              </w:fldChar>
            </w:r>
            <w:r w:rsidRPr="00755D11">
              <w:rPr>
                <w:position w:val="1"/>
                <w:sz w:val="17"/>
                <w:szCs w:val="17"/>
              </w:rPr>
              <w:instrText xml:space="preserve"> FORMCHECKBOX </w:instrText>
            </w:r>
            <w:r w:rsidRPr="00755D11">
              <w:rPr>
                <w:position w:val="1"/>
                <w:sz w:val="17"/>
                <w:szCs w:val="17"/>
              </w:rPr>
            </w:r>
            <w:r w:rsidRPr="00755D11">
              <w:rPr>
                <w:position w:val="1"/>
                <w:sz w:val="17"/>
                <w:szCs w:val="17"/>
              </w:rPr>
              <w:fldChar w:fldCharType="end"/>
            </w:r>
            <w:r w:rsidRPr="00755D11">
              <w:tab/>
            </w:r>
          </w:p>
        </w:tc>
        <w:tc>
          <w:tcPr>
            <w:tcW w:w="1418" w:type="dxa"/>
            <w:tcBorders>
              <w:top w:val="single" w:sz="4" w:space="0" w:color="auto"/>
              <w:left w:val="single" w:sz="4" w:space="0" w:color="auto"/>
              <w:bottom w:val="single" w:sz="4" w:space="0" w:color="auto"/>
              <w:right w:val="single" w:sz="4" w:space="0" w:color="auto"/>
            </w:tcBorders>
          </w:tcPr>
          <w:p w14:paraId="499E8DD5" w14:textId="77777777" w:rsidR="009B2303" w:rsidRPr="00755D11" w:rsidRDefault="009B2303" w:rsidP="00D44D44">
            <w:pPr>
              <w:pStyle w:val="Tablebody"/>
              <w:spacing w:before="600"/>
              <w:ind w:left="255" w:hanging="255"/>
              <w:jc w:val="center"/>
            </w:pPr>
            <w:r w:rsidRPr="00755D11">
              <w:rPr>
                <w:position w:val="1"/>
                <w:sz w:val="17"/>
                <w:szCs w:val="17"/>
              </w:rPr>
              <w:fldChar w:fldCharType="begin">
                <w:ffData>
                  <w:name w:val="Check2"/>
                  <w:enabled/>
                  <w:calcOnExit w:val="0"/>
                  <w:checkBox>
                    <w:sizeAuto/>
                    <w:default w:val="0"/>
                  </w:checkBox>
                </w:ffData>
              </w:fldChar>
            </w:r>
            <w:r w:rsidRPr="00755D11">
              <w:rPr>
                <w:position w:val="1"/>
                <w:sz w:val="17"/>
                <w:szCs w:val="17"/>
              </w:rPr>
              <w:instrText xml:space="preserve"> FORMCHECKBOX </w:instrText>
            </w:r>
            <w:r w:rsidRPr="00755D11">
              <w:rPr>
                <w:position w:val="1"/>
                <w:sz w:val="17"/>
                <w:szCs w:val="17"/>
              </w:rPr>
            </w:r>
            <w:r w:rsidRPr="00755D11">
              <w:rPr>
                <w:position w:val="1"/>
                <w:sz w:val="17"/>
                <w:szCs w:val="17"/>
              </w:rPr>
              <w:fldChar w:fldCharType="end"/>
            </w:r>
            <w:r w:rsidRPr="00755D11">
              <w:tab/>
            </w:r>
          </w:p>
        </w:tc>
        <w:tc>
          <w:tcPr>
            <w:tcW w:w="1559" w:type="dxa"/>
            <w:tcBorders>
              <w:top w:val="single" w:sz="4" w:space="0" w:color="auto"/>
              <w:left w:val="single" w:sz="4" w:space="0" w:color="auto"/>
              <w:bottom w:val="single" w:sz="4" w:space="0" w:color="auto"/>
              <w:right w:val="single" w:sz="4" w:space="0" w:color="auto"/>
            </w:tcBorders>
          </w:tcPr>
          <w:p w14:paraId="62B3FCDE" w14:textId="77777777" w:rsidR="009B2303" w:rsidRPr="00755D11" w:rsidRDefault="009B2303" w:rsidP="00D44D44">
            <w:pPr>
              <w:pStyle w:val="Tablebody"/>
              <w:spacing w:before="600"/>
              <w:ind w:left="255" w:hanging="255"/>
              <w:jc w:val="center"/>
            </w:pPr>
            <w:r w:rsidRPr="00755D11">
              <w:rPr>
                <w:position w:val="1"/>
                <w:sz w:val="17"/>
                <w:szCs w:val="17"/>
              </w:rPr>
              <w:fldChar w:fldCharType="begin">
                <w:ffData>
                  <w:name w:val="Check2"/>
                  <w:enabled/>
                  <w:calcOnExit w:val="0"/>
                  <w:checkBox>
                    <w:sizeAuto/>
                    <w:default w:val="0"/>
                  </w:checkBox>
                </w:ffData>
              </w:fldChar>
            </w:r>
            <w:r w:rsidRPr="00755D11">
              <w:rPr>
                <w:position w:val="1"/>
                <w:sz w:val="17"/>
                <w:szCs w:val="17"/>
              </w:rPr>
              <w:instrText xml:space="preserve"> FORMCHECKBOX </w:instrText>
            </w:r>
            <w:r w:rsidRPr="00755D11">
              <w:rPr>
                <w:position w:val="1"/>
                <w:sz w:val="17"/>
                <w:szCs w:val="17"/>
              </w:rPr>
            </w:r>
            <w:r w:rsidRPr="00755D11">
              <w:rPr>
                <w:position w:val="1"/>
                <w:sz w:val="17"/>
                <w:szCs w:val="17"/>
              </w:rPr>
              <w:fldChar w:fldCharType="end"/>
            </w:r>
            <w:r w:rsidRPr="00755D11">
              <w:tab/>
            </w:r>
          </w:p>
        </w:tc>
      </w:tr>
    </w:tbl>
    <w:p w14:paraId="3F8EE4B8" w14:textId="77777777" w:rsidR="002C09DB" w:rsidRDefault="00B52BFC" w:rsidP="00DD2FCB">
      <w:pPr>
        <w:pStyle w:val="Tablebody"/>
        <w:spacing w:before="60"/>
        <w:ind w:left="142"/>
        <w:rPr>
          <w:b/>
          <w:sz w:val="16"/>
          <w:szCs w:val="16"/>
        </w:rPr>
      </w:pPr>
      <w:r>
        <w:rPr>
          <w:b/>
          <w:sz w:val="16"/>
          <w:szCs w:val="16"/>
        </w:rPr>
        <w:t xml:space="preserve">  </w:t>
      </w:r>
      <w:r w:rsidR="002C09DB" w:rsidRPr="00E64D9F">
        <w:rPr>
          <w:b/>
          <w:sz w:val="16"/>
          <w:szCs w:val="16"/>
        </w:rPr>
        <w:t xml:space="preserve">*  Extract from the Australian Public Service Commission’s ‘The integrated leadership system – support tools – Leadership </w:t>
      </w:r>
      <w:r w:rsidR="002C09DB">
        <w:rPr>
          <w:b/>
          <w:sz w:val="16"/>
          <w:szCs w:val="16"/>
        </w:rPr>
        <w:t xml:space="preserve">       </w:t>
      </w:r>
      <w:r>
        <w:rPr>
          <w:b/>
          <w:sz w:val="16"/>
          <w:szCs w:val="16"/>
        </w:rPr>
        <w:t xml:space="preserve">       </w:t>
      </w:r>
      <w:r w:rsidR="002C09DB" w:rsidRPr="00E64D9F">
        <w:rPr>
          <w:b/>
          <w:sz w:val="16"/>
          <w:szCs w:val="16"/>
        </w:rPr>
        <w:t>pathway: Individual profiles’</w:t>
      </w:r>
    </w:p>
    <w:p w14:paraId="6321AAB8" w14:textId="77777777" w:rsidR="00AE0AF2" w:rsidRDefault="00AE0AF2" w:rsidP="00DD2FCB">
      <w:pPr>
        <w:pStyle w:val="Tablebody"/>
        <w:spacing w:before="60"/>
        <w:ind w:left="142"/>
        <w:rPr>
          <w:b/>
          <w:sz w:val="16"/>
          <w:szCs w:val="16"/>
        </w:rPr>
      </w:pPr>
    </w:p>
    <w:tbl>
      <w:tblPr>
        <w:tblW w:w="9781" w:type="dxa"/>
        <w:tblInd w:w="227" w:type="dxa"/>
        <w:tblBorders>
          <w:top w:val="single" w:sz="4" w:space="0" w:color="8DC63F"/>
          <w:left w:val="single" w:sz="4" w:space="0" w:color="8DC63F"/>
          <w:bottom w:val="single" w:sz="4" w:space="0" w:color="8DC63F"/>
          <w:right w:val="single" w:sz="4" w:space="0" w:color="8DC63F"/>
          <w:insideH w:val="single" w:sz="4" w:space="0" w:color="8DC63F"/>
          <w:insideV w:val="single" w:sz="4" w:space="0" w:color="auto"/>
        </w:tblBorders>
        <w:tblLayout w:type="fixed"/>
        <w:tblCellMar>
          <w:left w:w="85" w:type="dxa"/>
          <w:right w:w="85" w:type="dxa"/>
        </w:tblCellMar>
        <w:tblLook w:val="0000" w:firstRow="0" w:lastRow="0" w:firstColumn="0" w:lastColumn="0" w:noHBand="0" w:noVBand="0"/>
      </w:tblPr>
      <w:tblGrid>
        <w:gridCol w:w="9781"/>
      </w:tblGrid>
      <w:tr w:rsidR="002C09DB" w:rsidRPr="007A2AF8" w14:paraId="5887AC3C" w14:textId="77777777" w:rsidTr="00B52BFC">
        <w:trPr>
          <w:trHeight w:hRule="exact" w:val="397"/>
        </w:trPr>
        <w:tc>
          <w:tcPr>
            <w:tcW w:w="9781" w:type="dxa"/>
            <w:tcBorders>
              <w:top w:val="single" w:sz="4" w:space="0" w:color="789997"/>
              <w:left w:val="single" w:sz="4" w:space="0" w:color="auto"/>
              <w:bottom w:val="single" w:sz="4" w:space="0" w:color="789997"/>
              <w:right w:val="single" w:sz="4" w:space="0" w:color="789997"/>
            </w:tcBorders>
            <w:shd w:val="clear" w:color="auto" w:fill="003366"/>
            <w:vAlign w:val="center"/>
          </w:tcPr>
          <w:p w14:paraId="7807A667" w14:textId="77777777" w:rsidR="002C09DB" w:rsidRPr="007A2AF8" w:rsidRDefault="002C09DB" w:rsidP="002C09DB">
            <w:pPr>
              <w:pStyle w:val="TableHeading1"/>
              <w:tabs>
                <w:tab w:val="clear" w:pos="360"/>
                <w:tab w:val="num" w:pos="227"/>
              </w:tabs>
              <w:ind w:left="227" w:hanging="227"/>
            </w:pPr>
            <w:r>
              <w:t xml:space="preserve">General comments </w:t>
            </w:r>
          </w:p>
        </w:tc>
      </w:tr>
      <w:tr w:rsidR="002C09DB" w:rsidRPr="00C84E60" w14:paraId="343ABAF4" w14:textId="77777777" w:rsidTr="00B52BF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397"/>
        </w:trPr>
        <w:tc>
          <w:tcPr>
            <w:tcW w:w="9781" w:type="dxa"/>
            <w:tcMar>
              <w:top w:w="57" w:type="dxa"/>
              <w:bottom w:w="57" w:type="dxa"/>
            </w:tcMar>
            <w:vAlign w:val="center"/>
          </w:tcPr>
          <w:p w14:paraId="67E76C83" w14:textId="77777777" w:rsidR="002C09DB" w:rsidRPr="00892FEC" w:rsidRDefault="002C09DB" w:rsidP="002D284C">
            <w:pPr>
              <w:pStyle w:val="listparagraph"/>
              <w:spacing w:line="276" w:lineRule="auto"/>
              <w:ind w:left="0"/>
              <w:rPr>
                <w:rFonts w:ascii="Times New Roman" w:hAnsi="Times New Roman" w:cs="Times New Roman"/>
                <w:sz w:val="24"/>
                <w:szCs w:val="24"/>
                <w:lang w:val="en-US"/>
              </w:rPr>
            </w:pPr>
            <w:r>
              <w:rPr>
                <w:rFonts w:ascii="Arial Narrow" w:eastAsia="Times New Roman" w:hAnsi="Arial Narrow" w:cs="Arial"/>
                <w:sz w:val="20"/>
                <w:szCs w:val="20"/>
                <w:lang w:eastAsia="en-US"/>
              </w:rPr>
              <w:t xml:space="preserve">Why should the applicant be considered for a Scholarship? </w:t>
            </w:r>
          </w:p>
        </w:tc>
      </w:tr>
      <w:tr w:rsidR="002C09DB" w:rsidRPr="007A2AF8" w14:paraId="715A3919" w14:textId="77777777" w:rsidTr="00B52BF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CellMar>
            <w:left w:w="108" w:type="dxa"/>
            <w:right w:w="108" w:type="dxa"/>
          </w:tblCellMar>
        </w:tblPrEx>
        <w:trPr>
          <w:trHeight w:hRule="exact" w:val="3751"/>
        </w:trPr>
        <w:tc>
          <w:tcPr>
            <w:tcW w:w="9781" w:type="dxa"/>
          </w:tcPr>
          <w:p w14:paraId="4C22E28E" w14:textId="77777777" w:rsidR="002C09DB" w:rsidRPr="007A2AF8" w:rsidRDefault="002C09DB" w:rsidP="002D284C">
            <w:pPr>
              <w:pStyle w:val="Tablebody"/>
            </w:pPr>
            <w:r w:rsidRPr="007A2AF8">
              <w:lastRenderedPageBreak/>
              <w:fldChar w:fldCharType="begin">
                <w:ffData>
                  <w:name w:val="Text13"/>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r>
    </w:tbl>
    <w:p w14:paraId="2D4D7A48" w14:textId="77777777" w:rsidR="002C09DB" w:rsidRDefault="002C09DB" w:rsidP="007069A2">
      <w:pPr>
        <w:pStyle w:val="BodyText"/>
      </w:pPr>
    </w:p>
    <w:tbl>
      <w:tblPr>
        <w:tblW w:w="9781" w:type="dxa"/>
        <w:tblInd w:w="227" w:type="dxa"/>
        <w:tblBorders>
          <w:top w:val="single" w:sz="4" w:space="0" w:color="8DC63F"/>
          <w:left w:val="single" w:sz="4" w:space="0" w:color="8DC63F"/>
          <w:bottom w:val="single" w:sz="4" w:space="0" w:color="8DC63F"/>
          <w:right w:val="single" w:sz="4" w:space="0" w:color="8DC63F"/>
          <w:insideH w:val="single" w:sz="4" w:space="0" w:color="8DC63F"/>
          <w:insideV w:val="single" w:sz="4" w:space="0" w:color="auto"/>
        </w:tblBorders>
        <w:tblLayout w:type="fixed"/>
        <w:tblCellMar>
          <w:left w:w="85" w:type="dxa"/>
          <w:right w:w="85" w:type="dxa"/>
        </w:tblCellMar>
        <w:tblLook w:val="0000" w:firstRow="0" w:lastRow="0" w:firstColumn="0" w:lastColumn="0" w:noHBand="0" w:noVBand="0"/>
      </w:tblPr>
      <w:tblGrid>
        <w:gridCol w:w="8278"/>
        <w:gridCol w:w="1503"/>
      </w:tblGrid>
      <w:tr w:rsidR="002C09DB" w:rsidRPr="007A2AF8" w14:paraId="3BF9B651" w14:textId="77777777" w:rsidTr="00B52BFC">
        <w:trPr>
          <w:trHeight w:hRule="exact" w:val="397"/>
        </w:trPr>
        <w:tc>
          <w:tcPr>
            <w:tcW w:w="9781" w:type="dxa"/>
            <w:gridSpan w:val="2"/>
            <w:tcBorders>
              <w:top w:val="single" w:sz="4" w:space="0" w:color="789997"/>
              <w:left w:val="single" w:sz="4" w:space="0" w:color="789997"/>
              <w:bottom w:val="single" w:sz="4" w:space="0" w:color="000080"/>
              <w:right w:val="single" w:sz="4" w:space="0" w:color="789997"/>
            </w:tcBorders>
            <w:shd w:val="clear" w:color="auto" w:fill="003366"/>
            <w:vAlign w:val="center"/>
          </w:tcPr>
          <w:p w14:paraId="1058DBEC" w14:textId="77777777" w:rsidR="002C09DB" w:rsidRPr="007A2AF8" w:rsidRDefault="002C09DB" w:rsidP="002C09DB">
            <w:pPr>
              <w:pStyle w:val="TableHeading1"/>
              <w:tabs>
                <w:tab w:val="clear" w:pos="360"/>
                <w:tab w:val="num" w:pos="227"/>
              </w:tabs>
              <w:ind w:left="227" w:hanging="227"/>
            </w:pPr>
            <w:r>
              <w:t xml:space="preserve">Academic referee comments – applicable to PhD candidates only </w:t>
            </w:r>
          </w:p>
        </w:tc>
      </w:tr>
      <w:tr w:rsidR="002C09DB" w:rsidRPr="007A2AF8" w14:paraId="68A9F878" w14:textId="77777777" w:rsidTr="00B52BFC">
        <w:trPr>
          <w:trHeight w:hRule="exact" w:val="513"/>
        </w:trPr>
        <w:tc>
          <w:tcPr>
            <w:tcW w:w="8278" w:type="dxa"/>
            <w:tcBorders>
              <w:top w:val="single" w:sz="4" w:space="0" w:color="789997"/>
              <w:left w:val="single" w:sz="4" w:space="0" w:color="auto"/>
              <w:bottom w:val="single" w:sz="4" w:space="0" w:color="auto"/>
              <w:right w:val="single" w:sz="4" w:space="0" w:color="789997"/>
            </w:tcBorders>
            <w:tcMar>
              <w:top w:w="57" w:type="dxa"/>
              <w:bottom w:w="57" w:type="dxa"/>
            </w:tcMar>
            <w:vAlign w:val="center"/>
          </w:tcPr>
          <w:p w14:paraId="75D40323" w14:textId="77777777" w:rsidR="002C09DB" w:rsidRPr="00F05B5E" w:rsidRDefault="002C09DB" w:rsidP="002D284C">
            <w:pPr>
              <w:pStyle w:val="TableHeading2"/>
              <w:rPr>
                <w:b w:val="0"/>
              </w:rPr>
            </w:pPr>
            <w:r w:rsidRPr="00F05B5E">
              <w:rPr>
                <w:b w:val="0"/>
              </w:rPr>
              <w:t>In the past five years, how many research higher degree</w:t>
            </w:r>
            <w:r>
              <w:rPr>
                <w:b w:val="0"/>
              </w:rPr>
              <w:t xml:space="preserve"> </w:t>
            </w:r>
            <w:r w:rsidRPr="00F05B5E">
              <w:rPr>
                <w:b w:val="0"/>
              </w:rPr>
              <w:t>(PhD, Masters</w:t>
            </w:r>
            <w:r>
              <w:rPr>
                <w:b w:val="0"/>
              </w:rPr>
              <w:t>)</w:t>
            </w:r>
            <w:r w:rsidRPr="00F05B5E">
              <w:rPr>
                <w:b w:val="0"/>
              </w:rPr>
              <w:t xml:space="preserve"> candidates have you worked with?</w:t>
            </w:r>
          </w:p>
        </w:tc>
        <w:tc>
          <w:tcPr>
            <w:tcW w:w="1503" w:type="dxa"/>
            <w:tcBorders>
              <w:top w:val="single" w:sz="4" w:space="0" w:color="789997"/>
              <w:left w:val="single" w:sz="4" w:space="0" w:color="789997"/>
              <w:bottom w:val="single" w:sz="4" w:space="0" w:color="auto"/>
              <w:right w:val="single" w:sz="4" w:space="0" w:color="789997"/>
            </w:tcBorders>
            <w:vAlign w:val="center"/>
          </w:tcPr>
          <w:p w14:paraId="61893B04" w14:textId="77777777" w:rsidR="002C09DB" w:rsidRPr="000C3304" w:rsidRDefault="002C09DB" w:rsidP="002D284C">
            <w:pPr>
              <w:pStyle w:val="TableHeading2"/>
            </w:pPr>
          </w:p>
        </w:tc>
      </w:tr>
      <w:tr w:rsidR="002C09DB" w:rsidRPr="007A2AF8" w14:paraId="3DA80866" w14:textId="77777777" w:rsidTr="00B52BFC">
        <w:trPr>
          <w:trHeight w:hRule="exact" w:val="805"/>
        </w:trPr>
        <w:tc>
          <w:tcPr>
            <w:tcW w:w="9781" w:type="dxa"/>
            <w:gridSpan w:val="2"/>
            <w:tcBorders>
              <w:top w:val="single" w:sz="4" w:space="0" w:color="789997"/>
              <w:left w:val="single" w:sz="4" w:space="0" w:color="auto"/>
              <w:bottom w:val="single" w:sz="4" w:space="0" w:color="auto"/>
              <w:right w:val="single" w:sz="4" w:space="0" w:color="789997"/>
            </w:tcBorders>
            <w:tcMar>
              <w:top w:w="57" w:type="dxa"/>
              <w:bottom w:w="57" w:type="dxa"/>
            </w:tcMar>
            <w:vAlign w:val="center"/>
          </w:tcPr>
          <w:p w14:paraId="5BAE02A3" w14:textId="77777777" w:rsidR="002C09DB" w:rsidRPr="00F05B5E" w:rsidRDefault="002C09DB" w:rsidP="002D284C">
            <w:pPr>
              <w:pStyle w:val="TableHeading2"/>
              <w:rPr>
                <w:b w:val="0"/>
              </w:rPr>
            </w:pPr>
            <w:r>
              <w:rPr>
                <w:b w:val="0"/>
              </w:rPr>
              <w:t xml:space="preserve">Your professional knowledge of the applicant is:       </w:t>
            </w: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Pr>
                <w:position w:val="1"/>
                <w:sz w:val="17"/>
                <w:szCs w:val="17"/>
              </w:rPr>
              <w:t xml:space="preserve"> </w:t>
            </w:r>
            <w:r w:rsidRPr="00044A1B">
              <w:rPr>
                <w:b w:val="0"/>
                <w:position w:val="1"/>
                <w:sz w:val="17"/>
                <w:szCs w:val="17"/>
              </w:rPr>
              <w:t xml:space="preserve">Very detailed     </w:t>
            </w:r>
            <w:r>
              <w:rPr>
                <w:b w:val="0"/>
                <w:position w:val="1"/>
                <w:sz w:val="17"/>
                <w:szCs w:val="17"/>
              </w:rPr>
              <w:t xml:space="preserve">   </w:t>
            </w:r>
            <w:r w:rsidRPr="00044A1B">
              <w:rPr>
                <w:b w:val="0"/>
                <w:position w:val="1"/>
                <w:sz w:val="17"/>
                <w:szCs w:val="17"/>
              </w:rPr>
              <w:t xml:space="preserve"> </w:t>
            </w:r>
            <w:r w:rsidRPr="00044A1B">
              <w:rPr>
                <w:b w:val="0"/>
                <w:position w:val="1"/>
                <w:sz w:val="17"/>
                <w:szCs w:val="17"/>
              </w:rPr>
              <w:fldChar w:fldCharType="begin">
                <w:ffData>
                  <w:name w:val="Check2"/>
                  <w:enabled/>
                  <w:calcOnExit w:val="0"/>
                  <w:checkBox>
                    <w:sizeAuto/>
                    <w:default w:val="0"/>
                  </w:checkBox>
                </w:ffData>
              </w:fldChar>
            </w:r>
            <w:r w:rsidRPr="00044A1B">
              <w:rPr>
                <w:b w:val="0"/>
                <w:position w:val="1"/>
                <w:sz w:val="17"/>
                <w:szCs w:val="17"/>
              </w:rPr>
              <w:instrText xml:space="preserve"> FORMCHECKBOX </w:instrText>
            </w:r>
            <w:r w:rsidRPr="00044A1B">
              <w:rPr>
                <w:b w:val="0"/>
                <w:position w:val="1"/>
                <w:sz w:val="17"/>
                <w:szCs w:val="17"/>
              </w:rPr>
            </w:r>
            <w:r w:rsidRPr="00044A1B">
              <w:rPr>
                <w:b w:val="0"/>
                <w:position w:val="1"/>
                <w:sz w:val="17"/>
                <w:szCs w:val="17"/>
              </w:rPr>
              <w:fldChar w:fldCharType="separate"/>
            </w:r>
            <w:r w:rsidRPr="00044A1B">
              <w:rPr>
                <w:b w:val="0"/>
                <w:position w:val="1"/>
                <w:sz w:val="17"/>
                <w:szCs w:val="17"/>
              </w:rPr>
              <w:fldChar w:fldCharType="end"/>
            </w:r>
            <w:r w:rsidRPr="00044A1B">
              <w:rPr>
                <w:b w:val="0"/>
                <w:position w:val="1"/>
                <w:sz w:val="17"/>
                <w:szCs w:val="17"/>
              </w:rPr>
              <w:t xml:space="preserve"> Very good     </w:t>
            </w:r>
            <w:r>
              <w:rPr>
                <w:b w:val="0"/>
                <w:position w:val="1"/>
                <w:sz w:val="17"/>
                <w:szCs w:val="17"/>
              </w:rPr>
              <w:t xml:space="preserve">  </w:t>
            </w:r>
            <w:r w:rsidRPr="00044A1B">
              <w:rPr>
                <w:b w:val="0"/>
                <w:position w:val="1"/>
                <w:sz w:val="17"/>
                <w:szCs w:val="17"/>
              </w:rPr>
              <w:t xml:space="preserve">  </w:t>
            </w:r>
            <w:r w:rsidRPr="00044A1B">
              <w:rPr>
                <w:b w:val="0"/>
                <w:position w:val="1"/>
                <w:sz w:val="17"/>
                <w:szCs w:val="17"/>
              </w:rPr>
              <w:fldChar w:fldCharType="begin">
                <w:ffData>
                  <w:name w:val="Check2"/>
                  <w:enabled/>
                  <w:calcOnExit w:val="0"/>
                  <w:checkBox>
                    <w:sizeAuto/>
                    <w:default w:val="0"/>
                  </w:checkBox>
                </w:ffData>
              </w:fldChar>
            </w:r>
            <w:r w:rsidRPr="00044A1B">
              <w:rPr>
                <w:b w:val="0"/>
                <w:position w:val="1"/>
                <w:sz w:val="17"/>
                <w:szCs w:val="17"/>
              </w:rPr>
              <w:instrText xml:space="preserve"> FORMCHECKBOX </w:instrText>
            </w:r>
            <w:r w:rsidRPr="00044A1B">
              <w:rPr>
                <w:b w:val="0"/>
                <w:position w:val="1"/>
                <w:sz w:val="17"/>
                <w:szCs w:val="17"/>
              </w:rPr>
            </w:r>
            <w:r w:rsidRPr="00044A1B">
              <w:rPr>
                <w:b w:val="0"/>
                <w:position w:val="1"/>
                <w:sz w:val="17"/>
                <w:szCs w:val="17"/>
              </w:rPr>
              <w:fldChar w:fldCharType="separate"/>
            </w:r>
            <w:r w:rsidRPr="00044A1B">
              <w:rPr>
                <w:b w:val="0"/>
                <w:position w:val="1"/>
                <w:sz w:val="17"/>
                <w:szCs w:val="17"/>
              </w:rPr>
              <w:fldChar w:fldCharType="end"/>
            </w:r>
            <w:r w:rsidRPr="00044A1B">
              <w:rPr>
                <w:b w:val="0"/>
                <w:position w:val="1"/>
                <w:sz w:val="17"/>
                <w:szCs w:val="17"/>
              </w:rPr>
              <w:t xml:space="preserve"> Good          </w:t>
            </w:r>
            <w:r w:rsidRPr="00044A1B">
              <w:rPr>
                <w:b w:val="0"/>
                <w:position w:val="1"/>
                <w:sz w:val="17"/>
                <w:szCs w:val="17"/>
              </w:rPr>
              <w:fldChar w:fldCharType="begin">
                <w:ffData>
                  <w:name w:val="Check2"/>
                  <w:enabled/>
                  <w:calcOnExit w:val="0"/>
                  <w:checkBox>
                    <w:sizeAuto/>
                    <w:default w:val="0"/>
                  </w:checkBox>
                </w:ffData>
              </w:fldChar>
            </w:r>
            <w:r w:rsidRPr="00044A1B">
              <w:rPr>
                <w:b w:val="0"/>
                <w:position w:val="1"/>
                <w:sz w:val="17"/>
                <w:szCs w:val="17"/>
              </w:rPr>
              <w:instrText xml:space="preserve"> FORMCHECKBOX </w:instrText>
            </w:r>
            <w:r w:rsidRPr="00044A1B">
              <w:rPr>
                <w:b w:val="0"/>
                <w:position w:val="1"/>
                <w:sz w:val="17"/>
                <w:szCs w:val="17"/>
              </w:rPr>
            </w:r>
            <w:r w:rsidRPr="00044A1B">
              <w:rPr>
                <w:b w:val="0"/>
                <w:position w:val="1"/>
                <w:sz w:val="17"/>
                <w:szCs w:val="17"/>
              </w:rPr>
              <w:fldChar w:fldCharType="separate"/>
            </w:r>
            <w:r w:rsidRPr="00044A1B">
              <w:rPr>
                <w:b w:val="0"/>
                <w:position w:val="1"/>
                <w:sz w:val="17"/>
                <w:szCs w:val="17"/>
              </w:rPr>
              <w:fldChar w:fldCharType="end"/>
            </w:r>
            <w:r w:rsidRPr="00044A1B">
              <w:rPr>
                <w:b w:val="0"/>
                <w:position w:val="1"/>
                <w:sz w:val="17"/>
                <w:szCs w:val="17"/>
              </w:rPr>
              <w:t xml:space="preserve"> Incomplete</w:t>
            </w:r>
          </w:p>
        </w:tc>
      </w:tr>
      <w:tr w:rsidR="002C09DB" w:rsidRPr="00C84E60" w14:paraId="1508E4D3" w14:textId="77777777" w:rsidTr="00B52BF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1221"/>
        </w:trPr>
        <w:tc>
          <w:tcPr>
            <w:tcW w:w="8278" w:type="dxa"/>
            <w:tcMar>
              <w:top w:w="57" w:type="dxa"/>
              <w:bottom w:w="57" w:type="dxa"/>
            </w:tcMar>
            <w:vAlign w:val="center"/>
          </w:tcPr>
          <w:p w14:paraId="7256FB15" w14:textId="77777777" w:rsidR="002C09DB" w:rsidRPr="00F05B5E" w:rsidRDefault="002C09DB" w:rsidP="002D284C">
            <w:pPr>
              <w:autoSpaceDE w:val="0"/>
              <w:autoSpaceDN w:val="0"/>
              <w:adjustRightInd w:val="0"/>
              <w:rPr>
                <w:szCs w:val="21"/>
              </w:rPr>
            </w:pPr>
            <w:r w:rsidRPr="006E0C02">
              <w:rPr>
                <w:rFonts w:ascii="Arial Narrow" w:hAnsi="Arial Narrow" w:cs="Arial"/>
                <w:b/>
                <w:szCs w:val="21"/>
              </w:rPr>
              <w:t>Score the following criteria out of 10</w:t>
            </w:r>
            <w:r w:rsidRPr="006E0C02">
              <w:rPr>
                <w:rFonts w:ascii="Arial Narrow" w:hAnsi="Arial Narrow" w:cs="Arial"/>
                <w:szCs w:val="21"/>
              </w:rPr>
              <w:t xml:space="preserve"> (A score of 10 means that you regard the applicant as being in the top 2% of all candidates in each assessment category. A score of 9 indicates that the applicant is in the top 5% of all candidates.</w:t>
            </w:r>
            <w:r>
              <w:rPr>
                <w:rFonts w:ascii="Arial Narrow" w:hAnsi="Arial Narrow" w:cs="Arial"/>
                <w:szCs w:val="21"/>
              </w:rPr>
              <w:t xml:space="preserve">   </w:t>
            </w:r>
            <w:r w:rsidRPr="006E0C02">
              <w:rPr>
                <w:rFonts w:ascii="Arial Narrow" w:hAnsi="Arial Narrow" w:cs="Arial"/>
                <w:szCs w:val="21"/>
              </w:rPr>
              <w:t xml:space="preserve">A score of 8 - top 10%; </w:t>
            </w:r>
            <w:r>
              <w:rPr>
                <w:rFonts w:ascii="Arial Narrow" w:hAnsi="Arial Narrow" w:cs="Arial"/>
                <w:szCs w:val="21"/>
              </w:rPr>
              <w:t xml:space="preserve">    </w:t>
            </w:r>
            <w:r w:rsidRPr="006E0C02">
              <w:rPr>
                <w:rFonts w:ascii="Arial Narrow" w:hAnsi="Arial Narrow" w:cs="Arial"/>
                <w:szCs w:val="21"/>
              </w:rPr>
              <w:t xml:space="preserve">score of 7 - top 20%; </w:t>
            </w:r>
            <w:r>
              <w:rPr>
                <w:rFonts w:ascii="Arial Narrow" w:hAnsi="Arial Narrow" w:cs="Arial"/>
                <w:szCs w:val="21"/>
              </w:rPr>
              <w:t xml:space="preserve">     </w:t>
            </w:r>
            <w:r w:rsidRPr="006E0C02">
              <w:rPr>
                <w:rFonts w:ascii="Arial Narrow" w:hAnsi="Arial Narrow" w:cs="Arial"/>
                <w:szCs w:val="21"/>
              </w:rPr>
              <w:t xml:space="preserve">score of 6 - top 30%; </w:t>
            </w:r>
            <w:r>
              <w:rPr>
                <w:rFonts w:ascii="Arial Narrow" w:hAnsi="Arial Narrow" w:cs="Arial"/>
                <w:szCs w:val="21"/>
              </w:rPr>
              <w:t xml:space="preserve">     </w:t>
            </w:r>
            <w:r w:rsidRPr="006E0C02">
              <w:rPr>
                <w:rFonts w:ascii="Arial Narrow" w:hAnsi="Arial Narrow" w:cs="Arial"/>
                <w:szCs w:val="21"/>
              </w:rPr>
              <w:t>score of 5 - top 40%;</w:t>
            </w:r>
            <w:r>
              <w:rPr>
                <w:rFonts w:ascii="Arial Narrow" w:hAnsi="Arial Narrow" w:cs="Arial"/>
                <w:szCs w:val="21"/>
              </w:rPr>
              <w:t xml:space="preserve">  </w:t>
            </w:r>
            <w:r w:rsidRPr="006E0C02">
              <w:rPr>
                <w:rFonts w:ascii="Arial Narrow" w:hAnsi="Arial Narrow" w:cs="Arial"/>
                <w:szCs w:val="21"/>
              </w:rPr>
              <w:t xml:space="preserve"> score of 4 - upper 50%;</w:t>
            </w:r>
            <w:r>
              <w:rPr>
                <w:rFonts w:ascii="Arial Narrow" w:hAnsi="Arial Narrow" w:cs="Arial"/>
                <w:szCs w:val="21"/>
              </w:rPr>
              <w:t xml:space="preserve">    </w:t>
            </w:r>
            <w:r w:rsidRPr="006E0C02">
              <w:rPr>
                <w:rFonts w:ascii="Arial Narrow" w:hAnsi="Arial Narrow" w:cs="Arial"/>
                <w:szCs w:val="21"/>
              </w:rPr>
              <w:t>score of 3 - upper 60%;</w:t>
            </w:r>
            <w:r>
              <w:rPr>
                <w:rFonts w:ascii="Arial Narrow" w:hAnsi="Arial Narrow" w:cs="Arial"/>
                <w:szCs w:val="21"/>
              </w:rPr>
              <w:t xml:space="preserve">    </w:t>
            </w:r>
            <w:r w:rsidRPr="006E0C02">
              <w:rPr>
                <w:rFonts w:ascii="Arial Narrow" w:hAnsi="Arial Narrow" w:cs="Arial"/>
                <w:szCs w:val="21"/>
              </w:rPr>
              <w:t xml:space="preserve"> score of 2 - upper 70%; </w:t>
            </w:r>
            <w:r>
              <w:rPr>
                <w:rFonts w:ascii="Arial Narrow" w:hAnsi="Arial Narrow" w:cs="Arial"/>
                <w:szCs w:val="21"/>
              </w:rPr>
              <w:t xml:space="preserve">    </w:t>
            </w:r>
            <w:r w:rsidRPr="006E0C02">
              <w:rPr>
                <w:rFonts w:ascii="Arial Narrow" w:hAnsi="Arial Narrow" w:cs="Arial"/>
                <w:szCs w:val="21"/>
              </w:rPr>
              <w:t>score of 1 - bottom 30%)</w:t>
            </w:r>
          </w:p>
        </w:tc>
        <w:tc>
          <w:tcPr>
            <w:tcW w:w="1503" w:type="dxa"/>
            <w:vAlign w:val="center"/>
          </w:tcPr>
          <w:p w14:paraId="0DEB4028" w14:textId="77777777" w:rsidR="002C09DB" w:rsidRPr="006E0C02" w:rsidRDefault="002C09DB" w:rsidP="002D284C">
            <w:pPr>
              <w:pStyle w:val="Tablebody"/>
              <w:spacing w:before="60"/>
              <w:rPr>
                <w:b/>
                <w:szCs w:val="21"/>
              </w:rPr>
            </w:pPr>
            <w:r w:rsidRPr="006E0C02">
              <w:rPr>
                <w:b/>
                <w:szCs w:val="21"/>
              </w:rPr>
              <w:t>Score</w:t>
            </w:r>
          </w:p>
        </w:tc>
      </w:tr>
      <w:tr w:rsidR="002C09DB" w:rsidRPr="00C84E60" w14:paraId="079A61F5" w14:textId="77777777" w:rsidTr="00B52BF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397"/>
        </w:trPr>
        <w:tc>
          <w:tcPr>
            <w:tcW w:w="8278" w:type="dxa"/>
            <w:tcMar>
              <w:top w:w="57" w:type="dxa"/>
              <w:bottom w:w="57" w:type="dxa"/>
            </w:tcMar>
            <w:vAlign w:val="center"/>
          </w:tcPr>
          <w:p w14:paraId="113F1F2A" w14:textId="77777777" w:rsidR="002C09DB" w:rsidRPr="00F05B5E" w:rsidRDefault="002C09DB" w:rsidP="002C09DB">
            <w:pPr>
              <w:pStyle w:val="Tablebody"/>
              <w:numPr>
                <w:ilvl w:val="0"/>
                <w:numId w:val="7"/>
              </w:numPr>
              <w:spacing w:before="60"/>
              <w:rPr>
                <w:szCs w:val="21"/>
              </w:rPr>
            </w:pPr>
            <w:r w:rsidRPr="006E0C02">
              <w:rPr>
                <w:rFonts w:ascii="Arial" w:hAnsi="Arial"/>
                <w:b/>
                <w:bCs/>
                <w:i/>
                <w:sz w:val="18"/>
                <w:szCs w:val="18"/>
                <w:lang w:eastAsia="en-AU"/>
              </w:rPr>
              <w:t>Research potential:</w:t>
            </w:r>
            <w:r>
              <w:rPr>
                <w:szCs w:val="21"/>
              </w:rPr>
              <w:t xml:space="preserve"> intrinsic research potential (as distinct from examination results).</w:t>
            </w:r>
          </w:p>
        </w:tc>
        <w:tc>
          <w:tcPr>
            <w:tcW w:w="1503" w:type="dxa"/>
            <w:vAlign w:val="center"/>
          </w:tcPr>
          <w:p w14:paraId="3D9B3DB0" w14:textId="77777777" w:rsidR="002C09DB" w:rsidRPr="00F05B5E" w:rsidRDefault="002C09DB" w:rsidP="002D284C">
            <w:pPr>
              <w:pStyle w:val="Tablebody"/>
              <w:spacing w:before="60"/>
              <w:rPr>
                <w:szCs w:val="21"/>
              </w:rPr>
            </w:pPr>
          </w:p>
        </w:tc>
      </w:tr>
      <w:tr w:rsidR="002C09DB" w:rsidRPr="00C84E60" w14:paraId="331A2F42" w14:textId="77777777" w:rsidTr="00B52BF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397"/>
        </w:trPr>
        <w:tc>
          <w:tcPr>
            <w:tcW w:w="8278" w:type="dxa"/>
            <w:tcMar>
              <w:top w:w="57" w:type="dxa"/>
              <w:bottom w:w="57" w:type="dxa"/>
            </w:tcMar>
            <w:vAlign w:val="center"/>
          </w:tcPr>
          <w:p w14:paraId="48AC9F63" w14:textId="77777777" w:rsidR="002C09DB" w:rsidRPr="00F05B5E" w:rsidRDefault="002C09DB" w:rsidP="002C09DB">
            <w:pPr>
              <w:pStyle w:val="Tablebody"/>
              <w:numPr>
                <w:ilvl w:val="0"/>
                <w:numId w:val="7"/>
              </w:numPr>
              <w:spacing w:before="60"/>
              <w:rPr>
                <w:szCs w:val="21"/>
              </w:rPr>
            </w:pPr>
            <w:r w:rsidRPr="006E0C02">
              <w:rPr>
                <w:rFonts w:ascii="Arial" w:hAnsi="Arial"/>
                <w:b/>
                <w:bCs/>
                <w:i/>
                <w:sz w:val="18"/>
                <w:szCs w:val="18"/>
                <w:lang w:eastAsia="en-AU"/>
              </w:rPr>
              <w:t>Creative Ability:</w:t>
            </w:r>
            <w:r>
              <w:rPr>
                <w:rFonts w:ascii="Arial" w:hAnsi="Arial"/>
                <w:b/>
                <w:bCs/>
                <w:sz w:val="18"/>
                <w:szCs w:val="18"/>
                <w:lang w:eastAsia="en-AU"/>
              </w:rPr>
              <w:t xml:space="preserve"> </w:t>
            </w:r>
            <w:r>
              <w:rPr>
                <w:rFonts w:ascii="Arial" w:hAnsi="Arial"/>
                <w:sz w:val="18"/>
                <w:szCs w:val="18"/>
                <w:lang w:eastAsia="en-AU"/>
              </w:rPr>
              <w:t>ability to develop original ideas/hypotheses, to write original compositions or to assemble conventional work in some original way</w:t>
            </w:r>
          </w:p>
        </w:tc>
        <w:tc>
          <w:tcPr>
            <w:tcW w:w="1503" w:type="dxa"/>
            <w:vAlign w:val="center"/>
          </w:tcPr>
          <w:p w14:paraId="216B7953" w14:textId="77777777" w:rsidR="002C09DB" w:rsidRPr="00F05B5E" w:rsidRDefault="002C09DB" w:rsidP="002D284C">
            <w:pPr>
              <w:pStyle w:val="Tablebody"/>
              <w:spacing w:before="60"/>
              <w:rPr>
                <w:szCs w:val="21"/>
              </w:rPr>
            </w:pPr>
          </w:p>
        </w:tc>
      </w:tr>
      <w:tr w:rsidR="002C09DB" w:rsidRPr="00C84E60" w14:paraId="75A71BFA" w14:textId="77777777" w:rsidTr="00B52BF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397"/>
        </w:trPr>
        <w:tc>
          <w:tcPr>
            <w:tcW w:w="8278" w:type="dxa"/>
            <w:tcMar>
              <w:top w:w="57" w:type="dxa"/>
              <w:bottom w:w="57" w:type="dxa"/>
            </w:tcMar>
            <w:vAlign w:val="center"/>
          </w:tcPr>
          <w:p w14:paraId="0E93C31B" w14:textId="77777777" w:rsidR="002C09DB" w:rsidRPr="00F05B5E" w:rsidRDefault="002C09DB" w:rsidP="002C09DB">
            <w:pPr>
              <w:pStyle w:val="Tablebody"/>
              <w:numPr>
                <w:ilvl w:val="0"/>
                <w:numId w:val="7"/>
              </w:numPr>
              <w:spacing w:before="60"/>
              <w:rPr>
                <w:szCs w:val="21"/>
              </w:rPr>
            </w:pPr>
            <w:r w:rsidRPr="006E0C02">
              <w:rPr>
                <w:rFonts w:ascii="Arial" w:hAnsi="Arial"/>
                <w:b/>
                <w:bCs/>
                <w:i/>
                <w:sz w:val="18"/>
                <w:szCs w:val="18"/>
                <w:lang w:eastAsia="en-AU"/>
              </w:rPr>
              <w:t>Initiative</w:t>
            </w:r>
            <w:r>
              <w:rPr>
                <w:rFonts w:ascii="Arial" w:hAnsi="Arial"/>
                <w:b/>
                <w:bCs/>
                <w:sz w:val="18"/>
                <w:szCs w:val="18"/>
                <w:lang w:eastAsia="en-AU"/>
              </w:rPr>
              <w:t xml:space="preserve">: </w:t>
            </w:r>
            <w:r>
              <w:rPr>
                <w:rFonts w:ascii="Arial" w:hAnsi="Arial"/>
                <w:sz w:val="18"/>
                <w:szCs w:val="18"/>
                <w:lang w:eastAsia="en-AU"/>
              </w:rPr>
              <w:t>ability to embark on new ideas or approaches without prompting</w:t>
            </w:r>
          </w:p>
        </w:tc>
        <w:tc>
          <w:tcPr>
            <w:tcW w:w="1503" w:type="dxa"/>
            <w:vAlign w:val="center"/>
          </w:tcPr>
          <w:p w14:paraId="55B0AB43" w14:textId="77777777" w:rsidR="002C09DB" w:rsidRPr="00F05B5E" w:rsidRDefault="002C09DB" w:rsidP="002D284C">
            <w:pPr>
              <w:pStyle w:val="Tablebody"/>
              <w:spacing w:before="60"/>
              <w:rPr>
                <w:szCs w:val="21"/>
              </w:rPr>
            </w:pPr>
          </w:p>
        </w:tc>
      </w:tr>
      <w:tr w:rsidR="002C09DB" w:rsidRPr="00C84E60" w14:paraId="2784CE7D" w14:textId="77777777" w:rsidTr="00B52BF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397"/>
        </w:trPr>
        <w:tc>
          <w:tcPr>
            <w:tcW w:w="8278" w:type="dxa"/>
            <w:tcMar>
              <w:top w:w="57" w:type="dxa"/>
              <w:bottom w:w="57" w:type="dxa"/>
            </w:tcMar>
            <w:vAlign w:val="center"/>
          </w:tcPr>
          <w:p w14:paraId="26E94294" w14:textId="77777777" w:rsidR="002C09DB" w:rsidRPr="00F05B5E" w:rsidRDefault="002C09DB" w:rsidP="002C09DB">
            <w:pPr>
              <w:pStyle w:val="Tablebody"/>
              <w:numPr>
                <w:ilvl w:val="0"/>
                <w:numId w:val="7"/>
              </w:numPr>
              <w:spacing w:before="60"/>
              <w:rPr>
                <w:szCs w:val="21"/>
              </w:rPr>
            </w:pPr>
            <w:r w:rsidRPr="006E0C02">
              <w:rPr>
                <w:rFonts w:ascii="Arial" w:hAnsi="Arial"/>
                <w:b/>
                <w:bCs/>
                <w:i/>
                <w:sz w:val="18"/>
                <w:szCs w:val="18"/>
                <w:lang w:eastAsia="en-AU"/>
              </w:rPr>
              <w:t>Perseverance:</w:t>
            </w:r>
            <w:r>
              <w:rPr>
                <w:rFonts w:ascii="Arial" w:hAnsi="Arial"/>
                <w:b/>
                <w:bCs/>
                <w:sz w:val="18"/>
                <w:szCs w:val="18"/>
                <w:lang w:eastAsia="en-AU"/>
              </w:rPr>
              <w:t xml:space="preserve"> </w:t>
            </w:r>
            <w:r>
              <w:rPr>
                <w:rFonts w:ascii="Arial" w:hAnsi="Arial"/>
                <w:sz w:val="18"/>
                <w:szCs w:val="18"/>
                <w:lang w:eastAsia="en-AU"/>
              </w:rPr>
              <w:t>ability to work steadily even in difficult circumstances or where motivation or external direction is minimal.</w:t>
            </w:r>
          </w:p>
        </w:tc>
        <w:tc>
          <w:tcPr>
            <w:tcW w:w="1503" w:type="dxa"/>
            <w:vAlign w:val="center"/>
          </w:tcPr>
          <w:p w14:paraId="5DABEBE0" w14:textId="77777777" w:rsidR="002C09DB" w:rsidRPr="00F05B5E" w:rsidRDefault="002C09DB" w:rsidP="002D284C">
            <w:pPr>
              <w:pStyle w:val="Tablebody"/>
              <w:spacing w:before="60"/>
              <w:rPr>
                <w:szCs w:val="21"/>
              </w:rPr>
            </w:pPr>
          </w:p>
        </w:tc>
      </w:tr>
      <w:tr w:rsidR="002C09DB" w:rsidRPr="00C84E60" w14:paraId="5513023B" w14:textId="77777777" w:rsidTr="00B52BF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397"/>
        </w:trPr>
        <w:tc>
          <w:tcPr>
            <w:tcW w:w="8278" w:type="dxa"/>
            <w:tcMar>
              <w:top w:w="57" w:type="dxa"/>
              <w:bottom w:w="57" w:type="dxa"/>
            </w:tcMar>
            <w:vAlign w:val="center"/>
          </w:tcPr>
          <w:p w14:paraId="2CF24A48" w14:textId="77777777" w:rsidR="002C09DB" w:rsidRPr="00F05B5E" w:rsidRDefault="002C09DB" w:rsidP="002C09DB">
            <w:pPr>
              <w:pStyle w:val="Tablebody"/>
              <w:numPr>
                <w:ilvl w:val="0"/>
                <w:numId w:val="7"/>
              </w:numPr>
              <w:spacing w:before="60"/>
              <w:rPr>
                <w:szCs w:val="21"/>
              </w:rPr>
            </w:pPr>
            <w:r w:rsidRPr="006E0C02">
              <w:rPr>
                <w:rFonts w:ascii="Arial" w:hAnsi="Arial"/>
                <w:b/>
                <w:bCs/>
                <w:i/>
                <w:sz w:val="18"/>
                <w:szCs w:val="18"/>
                <w:lang w:eastAsia="en-AU"/>
              </w:rPr>
              <w:t xml:space="preserve">Critical </w:t>
            </w:r>
            <w:r>
              <w:rPr>
                <w:rFonts w:ascii="Arial" w:hAnsi="Arial"/>
                <w:b/>
                <w:bCs/>
                <w:i/>
                <w:sz w:val="18"/>
                <w:szCs w:val="18"/>
                <w:lang w:eastAsia="en-AU"/>
              </w:rPr>
              <w:t>thinking</w:t>
            </w:r>
            <w:r w:rsidRPr="006E0C02">
              <w:rPr>
                <w:rFonts w:ascii="Arial" w:hAnsi="Arial"/>
                <w:b/>
                <w:bCs/>
                <w:i/>
                <w:sz w:val="18"/>
                <w:szCs w:val="18"/>
                <w:lang w:eastAsia="en-AU"/>
              </w:rPr>
              <w:t>:</w:t>
            </w:r>
            <w:r>
              <w:rPr>
                <w:rFonts w:ascii="Arial" w:hAnsi="Arial"/>
                <w:b/>
                <w:bCs/>
                <w:sz w:val="18"/>
                <w:szCs w:val="18"/>
                <w:lang w:eastAsia="en-AU"/>
              </w:rPr>
              <w:t xml:space="preserve"> </w:t>
            </w:r>
            <w:r w:rsidRPr="000F3E8A">
              <w:rPr>
                <w:rFonts w:ascii="Arial" w:hAnsi="Arial"/>
                <w:bCs/>
                <w:sz w:val="18"/>
                <w:szCs w:val="18"/>
                <w:lang w:eastAsia="en-AU"/>
              </w:rPr>
              <w:t xml:space="preserve">ability </w:t>
            </w:r>
            <w:r>
              <w:rPr>
                <w:rFonts w:ascii="Arial" w:hAnsi="Arial"/>
                <w:sz w:val="18"/>
                <w:szCs w:val="18"/>
                <w:lang w:eastAsia="en-AU"/>
              </w:rPr>
              <w:t>to differentiate between sound and irrationally based thinking</w:t>
            </w:r>
          </w:p>
        </w:tc>
        <w:tc>
          <w:tcPr>
            <w:tcW w:w="1503" w:type="dxa"/>
            <w:vAlign w:val="center"/>
          </w:tcPr>
          <w:p w14:paraId="661880D3" w14:textId="77777777" w:rsidR="002C09DB" w:rsidRPr="00F05B5E" w:rsidRDefault="002C09DB" w:rsidP="002D284C">
            <w:pPr>
              <w:pStyle w:val="Tablebody"/>
              <w:spacing w:before="60"/>
              <w:rPr>
                <w:szCs w:val="21"/>
              </w:rPr>
            </w:pPr>
          </w:p>
        </w:tc>
      </w:tr>
      <w:tr w:rsidR="002C09DB" w:rsidRPr="00C84E60" w14:paraId="3649406C" w14:textId="77777777" w:rsidTr="00B52BF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397"/>
        </w:trPr>
        <w:tc>
          <w:tcPr>
            <w:tcW w:w="8278" w:type="dxa"/>
            <w:tcMar>
              <w:top w:w="57" w:type="dxa"/>
              <w:bottom w:w="57" w:type="dxa"/>
            </w:tcMar>
            <w:vAlign w:val="center"/>
          </w:tcPr>
          <w:p w14:paraId="55497AA2" w14:textId="77777777" w:rsidR="002C09DB" w:rsidRPr="000F3E8A" w:rsidRDefault="002C09DB" w:rsidP="002C09DB">
            <w:pPr>
              <w:pStyle w:val="Tablebody"/>
              <w:numPr>
                <w:ilvl w:val="0"/>
                <w:numId w:val="7"/>
              </w:numPr>
              <w:spacing w:before="60"/>
              <w:rPr>
                <w:rFonts w:ascii="Arial" w:hAnsi="Arial"/>
                <w:bCs/>
                <w:i/>
                <w:sz w:val="18"/>
                <w:szCs w:val="18"/>
                <w:lang w:eastAsia="en-AU"/>
              </w:rPr>
            </w:pPr>
            <w:r w:rsidRPr="000F3E8A">
              <w:rPr>
                <w:b/>
                <w:i/>
                <w:lang w:val="en-US"/>
              </w:rPr>
              <w:t>Team work:</w:t>
            </w:r>
            <w:r w:rsidRPr="000F3E8A">
              <w:rPr>
                <w:lang w:val="en-US"/>
              </w:rPr>
              <w:t xml:space="preserve"> ability to work in a research group</w:t>
            </w:r>
          </w:p>
        </w:tc>
        <w:tc>
          <w:tcPr>
            <w:tcW w:w="1503" w:type="dxa"/>
            <w:vAlign w:val="center"/>
          </w:tcPr>
          <w:p w14:paraId="7EF27396" w14:textId="77777777" w:rsidR="002C09DB" w:rsidRPr="00F05B5E" w:rsidRDefault="002C09DB" w:rsidP="002D284C">
            <w:pPr>
              <w:pStyle w:val="Tablebody"/>
              <w:spacing w:before="60"/>
              <w:rPr>
                <w:szCs w:val="21"/>
              </w:rPr>
            </w:pPr>
          </w:p>
        </w:tc>
      </w:tr>
      <w:tr w:rsidR="002C09DB" w:rsidRPr="00C84E60" w14:paraId="43201469" w14:textId="77777777" w:rsidTr="00B52BF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397"/>
        </w:trPr>
        <w:tc>
          <w:tcPr>
            <w:tcW w:w="8278" w:type="dxa"/>
            <w:tcMar>
              <w:top w:w="57" w:type="dxa"/>
              <w:bottom w:w="57" w:type="dxa"/>
            </w:tcMar>
            <w:vAlign w:val="center"/>
          </w:tcPr>
          <w:p w14:paraId="33393DAF" w14:textId="77777777" w:rsidR="002C09DB" w:rsidRPr="00F05B5E" w:rsidRDefault="002C09DB" w:rsidP="002C09DB">
            <w:pPr>
              <w:pStyle w:val="Tablebody"/>
              <w:numPr>
                <w:ilvl w:val="0"/>
                <w:numId w:val="7"/>
              </w:numPr>
              <w:spacing w:before="60"/>
              <w:rPr>
                <w:szCs w:val="21"/>
              </w:rPr>
            </w:pPr>
            <w:r w:rsidRPr="006E0C02">
              <w:rPr>
                <w:rFonts w:ascii="Arial" w:hAnsi="Arial"/>
                <w:b/>
                <w:bCs/>
                <w:i/>
                <w:sz w:val="18"/>
                <w:szCs w:val="18"/>
                <w:lang w:eastAsia="en-AU"/>
              </w:rPr>
              <w:t>Ability to Communicate:</w:t>
            </w:r>
            <w:r>
              <w:rPr>
                <w:rFonts w:ascii="Arial" w:hAnsi="Arial"/>
                <w:b/>
                <w:bCs/>
                <w:sz w:val="18"/>
                <w:szCs w:val="18"/>
                <w:lang w:eastAsia="en-AU"/>
              </w:rPr>
              <w:t xml:space="preserve"> </w:t>
            </w:r>
            <w:r>
              <w:rPr>
                <w:rFonts w:ascii="Arial" w:hAnsi="Arial"/>
                <w:sz w:val="18"/>
                <w:szCs w:val="18"/>
                <w:lang w:eastAsia="en-AU"/>
              </w:rPr>
              <w:t>both written and spoken</w:t>
            </w:r>
          </w:p>
        </w:tc>
        <w:tc>
          <w:tcPr>
            <w:tcW w:w="1503" w:type="dxa"/>
            <w:vAlign w:val="center"/>
          </w:tcPr>
          <w:p w14:paraId="3600433C" w14:textId="77777777" w:rsidR="002C09DB" w:rsidRPr="00F05B5E" w:rsidRDefault="002C09DB" w:rsidP="002D284C">
            <w:pPr>
              <w:pStyle w:val="Tablebody"/>
              <w:spacing w:before="60"/>
              <w:rPr>
                <w:szCs w:val="21"/>
              </w:rPr>
            </w:pPr>
          </w:p>
        </w:tc>
      </w:tr>
      <w:tr w:rsidR="002C09DB" w:rsidRPr="00C84E60" w14:paraId="02DFBC20" w14:textId="77777777" w:rsidTr="00B52BF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397"/>
        </w:trPr>
        <w:tc>
          <w:tcPr>
            <w:tcW w:w="9781" w:type="dxa"/>
            <w:gridSpan w:val="2"/>
            <w:tcMar>
              <w:top w:w="57" w:type="dxa"/>
              <w:bottom w:w="57" w:type="dxa"/>
            </w:tcMar>
            <w:vAlign w:val="center"/>
          </w:tcPr>
          <w:p w14:paraId="40BBE227" w14:textId="77777777" w:rsidR="002C09DB" w:rsidRPr="00E8014F" w:rsidRDefault="002C09DB" w:rsidP="002D284C">
            <w:pPr>
              <w:pStyle w:val="Tablebody"/>
              <w:spacing w:before="60"/>
              <w:rPr>
                <w:szCs w:val="21"/>
              </w:rPr>
            </w:pPr>
            <w:r w:rsidRPr="00F05B5E">
              <w:rPr>
                <w:szCs w:val="21"/>
              </w:rPr>
              <w:t xml:space="preserve">Please comment on </w:t>
            </w:r>
            <w:r w:rsidRPr="00F05B5E">
              <w:rPr>
                <w:b/>
                <w:szCs w:val="21"/>
              </w:rPr>
              <w:t xml:space="preserve">evidence </w:t>
            </w:r>
            <w:r w:rsidRPr="00F05B5E">
              <w:rPr>
                <w:szCs w:val="21"/>
              </w:rPr>
              <w:t>of the applicant’s research potentia</w:t>
            </w:r>
            <w:r>
              <w:rPr>
                <w:szCs w:val="21"/>
              </w:rPr>
              <w:t>l and achievement (such as the outcomes of their</w:t>
            </w:r>
            <w:r w:rsidRPr="00F05B5E">
              <w:rPr>
                <w:szCs w:val="21"/>
              </w:rPr>
              <w:t xml:space="preserve"> research experience and training, including university studies, publications, papers, and other relevant work)</w:t>
            </w:r>
            <w:r>
              <w:rPr>
                <w:szCs w:val="21"/>
              </w:rPr>
              <w:t xml:space="preserve"> and any other comments relevant to the applicant’s admission to a PhD (maximum 3</w:t>
            </w:r>
            <w:r w:rsidRPr="00F05B5E">
              <w:rPr>
                <w:szCs w:val="21"/>
              </w:rPr>
              <w:t>00 words).</w:t>
            </w:r>
          </w:p>
        </w:tc>
      </w:tr>
      <w:tr w:rsidR="002C09DB" w:rsidRPr="00C84E60" w14:paraId="3E5783A0" w14:textId="77777777" w:rsidTr="00B52BF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2999"/>
        </w:trPr>
        <w:tc>
          <w:tcPr>
            <w:tcW w:w="9781" w:type="dxa"/>
            <w:gridSpan w:val="2"/>
            <w:tcMar>
              <w:top w:w="57" w:type="dxa"/>
              <w:bottom w:w="57" w:type="dxa"/>
            </w:tcMar>
            <w:vAlign w:val="center"/>
          </w:tcPr>
          <w:p w14:paraId="5C40D5D0" w14:textId="77777777" w:rsidR="002C09DB" w:rsidRPr="00F05B5E" w:rsidRDefault="002C09DB" w:rsidP="002D284C">
            <w:pPr>
              <w:pStyle w:val="Tablebody"/>
              <w:spacing w:before="60"/>
              <w:rPr>
                <w:szCs w:val="21"/>
              </w:rPr>
            </w:pPr>
          </w:p>
        </w:tc>
      </w:tr>
    </w:tbl>
    <w:p w14:paraId="3E6173A8" w14:textId="77777777" w:rsidR="002C09DB" w:rsidRDefault="002C09DB" w:rsidP="00DF7BB2">
      <w:pPr>
        <w:pStyle w:val="FinalPara"/>
      </w:pPr>
    </w:p>
    <w:p w14:paraId="3B9EC867" w14:textId="77777777" w:rsidR="002C09DB" w:rsidRDefault="002C09DB" w:rsidP="002C09DB"/>
    <w:tbl>
      <w:tblPr>
        <w:tblW w:w="9781" w:type="dxa"/>
        <w:tblInd w:w="227" w:type="dxa"/>
        <w:tblBorders>
          <w:top w:val="single" w:sz="4" w:space="0" w:color="8DC63F"/>
          <w:left w:val="single" w:sz="4" w:space="0" w:color="8DC63F"/>
          <w:bottom w:val="single" w:sz="4" w:space="0" w:color="8DC63F"/>
          <w:right w:val="single" w:sz="4" w:space="0" w:color="8DC63F"/>
          <w:insideH w:val="single" w:sz="4" w:space="0" w:color="8DC63F"/>
          <w:insideV w:val="single" w:sz="4" w:space="0" w:color="auto"/>
        </w:tblBorders>
        <w:tblLayout w:type="fixed"/>
        <w:tblCellMar>
          <w:left w:w="85" w:type="dxa"/>
          <w:right w:w="85" w:type="dxa"/>
        </w:tblCellMar>
        <w:tblLook w:val="0000" w:firstRow="0" w:lastRow="0" w:firstColumn="0" w:lastColumn="0" w:noHBand="0" w:noVBand="0"/>
      </w:tblPr>
      <w:tblGrid>
        <w:gridCol w:w="6826"/>
        <w:gridCol w:w="545"/>
        <w:gridCol w:w="2410"/>
      </w:tblGrid>
      <w:tr w:rsidR="002C09DB" w:rsidRPr="007A2AF8" w14:paraId="65CEA1F1" w14:textId="77777777" w:rsidTr="00B52BFC">
        <w:trPr>
          <w:gridAfter w:val="2"/>
          <w:wAfter w:w="2955" w:type="dxa"/>
          <w:trHeight w:hRule="exact" w:val="397"/>
        </w:trPr>
        <w:tc>
          <w:tcPr>
            <w:tcW w:w="6826" w:type="dxa"/>
            <w:tcBorders>
              <w:top w:val="single" w:sz="4" w:space="0" w:color="789997"/>
              <w:left w:val="single" w:sz="4" w:space="0" w:color="789997"/>
              <w:bottom w:val="single" w:sz="4" w:space="0" w:color="000080"/>
              <w:right w:val="single" w:sz="4" w:space="0" w:color="789997"/>
            </w:tcBorders>
            <w:shd w:val="clear" w:color="auto" w:fill="003366"/>
            <w:vAlign w:val="center"/>
          </w:tcPr>
          <w:p w14:paraId="557ADF20" w14:textId="77777777" w:rsidR="002C09DB" w:rsidRPr="007A2AF8" w:rsidRDefault="002C09DB" w:rsidP="002C09DB">
            <w:pPr>
              <w:pStyle w:val="TableHeading1"/>
              <w:tabs>
                <w:tab w:val="clear" w:pos="360"/>
                <w:tab w:val="num" w:pos="227"/>
              </w:tabs>
              <w:ind w:left="227" w:hanging="227"/>
            </w:pPr>
            <w:r>
              <w:t>Referee’s declaration and signature</w:t>
            </w:r>
          </w:p>
        </w:tc>
      </w:tr>
      <w:tr w:rsidR="002C09DB" w:rsidRPr="00C84E60" w14:paraId="6151B0D1" w14:textId="77777777" w:rsidTr="00B52BFC">
        <w:trPr>
          <w:trHeight w:val="397"/>
        </w:trPr>
        <w:tc>
          <w:tcPr>
            <w:tcW w:w="9781" w:type="dxa"/>
            <w:gridSpan w:val="3"/>
            <w:tcBorders>
              <w:top w:val="single" w:sz="4" w:space="0" w:color="000080"/>
              <w:left w:val="single" w:sz="4" w:space="0" w:color="000080"/>
              <w:bottom w:val="single" w:sz="4" w:space="0" w:color="000080"/>
              <w:right w:val="single" w:sz="4" w:space="0" w:color="000080"/>
            </w:tcBorders>
            <w:tcMar>
              <w:top w:w="57" w:type="dxa"/>
              <w:bottom w:w="57" w:type="dxa"/>
            </w:tcMar>
            <w:vAlign w:val="center"/>
          </w:tcPr>
          <w:p w14:paraId="43279A27" w14:textId="77777777" w:rsidR="002C09DB" w:rsidRPr="0019672B" w:rsidRDefault="002C09DB" w:rsidP="002D284C">
            <w:pPr>
              <w:pStyle w:val="Tablebody"/>
              <w:spacing w:before="100" w:after="100"/>
            </w:pPr>
            <w:r w:rsidRPr="00DE5E98">
              <w:t>I declare</w:t>
            </w:r>
            <w:r>
              <w:t xml:space="preserve"> that</w:t>
            </w:r>
            <w:r w:rsidRPr="00DE5E98">
              <w:t xml:space="preserve"> the information in </w:t>
            </w:r>
            <w:r>
              <w:t>this report</w:t>
            </w:r>
            <w:r w:rsidRPr="00DE5E98">
              <w:t xml:space="preserve"> is true and correct.</w:t>
            </w:r>
          </w:p>
        </w:tc>
      </w:tr>
      <w:tr w:rsidR="002C09DB" w:rsidRPr="00DE5E98" w14:paraId="7E86924F" w14:textId="77777777" w:rsidTr="00B52BFC">
        <w:trPr>
          <w:trHeight w:hRule="exact" w:val="724"/>
        </w:trPr>
        <w:tc>
          <w:tcPr>
            <w:tcW w:w="7371" w:type="dxa"/>
            <w:gridSpan w:val="2"/>
            <w:tcBorders>
              <w:top w:val="single" w:sz="4" w:space="0" w:color="000080"/>
              <w:left w:val="single" w:sz="4" w:space="0" w:color="000080"/>
              <w:bottom w:val="single" w:sz="4" w:space="0" w:color="000080"/>
              <w:right w:val="single" w:sz="4" w:space="0" w:color="000080"/>
            </w:tcBorders>
            <w:vAlign w:val="center"/>
          </w:tcPr>
          <w:p w14:paraId="15F93C49" w14:textId="77777777" w:rsidR="002C09DB" w:rsidRPr="00DE5E98" w:rsidRDefault="002C09DB" w:rsidP="002D284C">
            <w:pPr>
              <w:pStyle w:val="Tablebody"/>
            </w:pPr>
            <w:r>
              <w:t>Signature</w:t>
            </w:r>
          </w:p>
        </w:tc>
        <w:tc>
          <w:tcPr>
            <w:tcW w:w="2410" w:type="dxa"/>
            <w:tcBorders>
              <w:top w:val="single" w:sz="4" w:space="0" w:color="000080"/>
              <w:left w:val="single" w:sz="4" w:space="0" w:color="000080"/>
              <w:bottom w:val="single" w:sz="4" w:space="0" w:color="000080"/>
              <w:right w:val="single" w:sz="4" w:space="0" w:color="000080"/>
            </w:tcBorders>
            <w:vAlign w:val="center"/>
          </w:tcPr>
          <w:p w14:paraId="158A87C0" w14:textId="77777777" w:rsidR="002C09DB" w:rsidRPr="00DE5E98" w:rsidRDefault="002C09DB" w:rsidP="002D284C">
            <w:pPr>
              <w:pStyle w:val="Tablebody"/>
              <w:jc w:val="center"/>
            </w:pPr>
            <w:r>
              <w:t xml:space="preserve">Date </w:t>
            </w:r>
            <w:r>
              <w:fldChar w:fldCharType="begin">
                <w:ffData>
                  <w:name w:val="Text172"/>
                  <w:enabled/>
                  <w:calcOnExit w:val="0"/>
                  <w:textInput>
                    <w:type w:val="number"/>
                    <w:maxLength w:val="2"/>
                  </w:textInput>
                </w:ffData>
              </w:fldChar>
            </w:r>
            <w:r>
              <w:instrText xml:space="preserve"> FORMTEXT </w:instrText>
            </w:r>
            <w:r>
              <w:fldChar w:fldCharType="separate"/>
            </w:r>
            <w:r>
              <w:rPr>
                <w:noProof/>
              </w:rPr>
              <w:t> </w:t>
            </w:r>
            <w:r>
              <w:rPr>
                <w:noProof/>
              </w:rPr>
              <w:t> </w:t>
            </w:r>
            <w:r>
              <w:fldChar w:fldCharType="end"/>
            </w:r>
            <w:r w:rsidRPr="0019672B">
              <w:rPr>
                <w:spacing w:val="180"/>
              </w:rPr>
              <w:t>/</w:t>
            </w:r>
            <w:r>
              <w:fldChar w:fldCharType="begin">
                <w:ffData>
                  <w:name w:val="Text173"/>
                  <w:enabled/>
                  <w:calcOnExit w:val="0"/>
                  <w:textInput>
                    <w:type w:val="number"/>
                    <w:maxLength w:val="2"/>
                  </w:textInput>
                </w:ffData>
              </w:fldChar>
            </w:r>
            <w:r>
              <w:instrText xml:space="preserve"> FORMTEXT </w:instrText>
            </w:r>
            <w:r>
              <w:fldChar w:fldCharType="separate"/>
            </w:r>
            <w:r>
              <w:rPr>
                <w:noProof/>
              </w:rPr>
              <w:t> </w:t>
            </w:r>
            <w:r>
              <w:rPr>
                <w:noProof/>
              </w:rPr>
              <w:t> </w:t>
            </w:r>
            <w:r>
              <w:fldChar w:fldCharType="end"/>
            </w:r>
            <w:r w:rsidRPr="0019672B">
              <w:rPr>
                <w:spacing w:val="180"/>
              </w:rPr>
              <w:t>/</w:t>
            </w:r>
            <w:r>
              <w:fldChar w:fldCharType="begin">
                <w:ffData>
                  <w:name w:val="Text174"/>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54787E" w:rsidRPr="00C84E60" w14:paraId="420CF402" w14:textId="77777777" w:rsidTr="00B52BFC">
        <w:trPr>
          <w:trHeight w:val="397"/>
        </w:trPr>
        <w:tc>
          <w:tcPr>
            <w:tcW w:w="9781" w:type="dxa"/>
            <w:gridSpan w:val="3"/>
            <w:tcBorders>
              <w:top w:val="single" w:sz="4" w:space="0" w:color="000080"/>
              <w:left w:val="single" w:sz="4" w:space="0" w:color="000080"/>
              <w:bottom w:val="single" w:sz="4" w:space="0" w:color="000080"/>
              <w:right w:val="single" w:sz="4" w:space="0" w:color="000080"/>
            </w:tcBorders>
            <w:tcMar>
              <w:top w:w="57" w:type="dxa"/>
              <w:bottom w:w="57" w:type="dxa"/>
            </w:tcMar>
            <w:vAlign w:val="center"/>
          </w:tcPr>
          <w:p w14:paraId="0BA7DE6F" w14:textId="77777777" w:rsidR="0054787E" w:rsidRPr="0019672B" w:rsidRDefault="0054787E" w:rsidP="002D284C">
            <w:pPr>
              <w:pStyle w:val="Tablebody"/>
              <w:spacing w:before="100" w:after="100"/>
            </w:pPr>
            <w:r w:rsidRPr="00D11C71">
              <w:rPr>
                <w:rFonts w:cs="Times New Roman"/>
                <w:b/>
                <w:color w:val="212C56"/>
                <w:sz w:val="21"/>
                <w:szCs w:val="21"/>
              </w:rPr>
              <w:t>Thank you for assisting the Australian Government in identifying an o</w:t>
            </w:r>
            <w:r>
              <w:rPr>
                <w:rFonts w:cs="Times New Roman"/>
                <w:b/>
                <w:color w:val="212C56"/>
                <w:sz w:val="21"/>
                <w:szCs w:val="21"/>
              </w:rPr>
              <w:t>utstanding candidate for an Australia Awards Scholarship</w:t>
            </w:r>
            <w:r w:rsidRPr="00D11C71">
              <w:rPr>
                <w:rFonts w:cs="Times New Roman"/>
                <w:b/>
                <w:color w:val="212C56"/>
                <w:sz w:val="21"/>
                <w:szCs w:val="21"/>
              </w:rPr>
              <w:t>.</w:t>
            </w:r>
          </w:p>
        </w:tc>
      </w:tr>
    </w:tbl>
    <w:p w14:paraId="05F9C699" w14:textId="77777777" w:rsidR="00B620EA" w:rsidRPr="002C09DB" w:rsidRDefault="00B620EA" w:rsidP="002C09DB"/>
    <w:sectPr w:rsidR="00B620EA" w:rsidRPr="002C09DB" w:rsidSect="002D0BFE">
      <w:type w:val="continuous"/>
      <w:pgSz w:w="11906" w:h="16838" w:code="9"/>
      <w:pgMar w:top="567" w:right="3317" w:bottom="567" w:left="567" w:header="567" w:footer="567" w:gutter="0"/>
      <w:cols w:space="22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6D839" w14:textId="77777777" w:rsidR="00D53DF2" w:rsidRDefault="00D53DF2" w:rsidP="00070A89">
      <w:r>
        <w:separator/>
      </w:r>
    </w:p>
  </w:endnote>
  <w:endnote w:type="continuationSeparator" w:id="0">
    <w:p w14:paraId="633AEE54" w14:textId="77777777" w:rsidR="00D53DF2" w:rsidRDefault="00D53DF2" w:rsidP="00070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CB985" w14:textId="77777777" w:rsidR="00D53DF2" w:rsidRDefault="00D53DF2" w:rsidP="00070A89">
      <w:r>
        <w:separator/>
      </w:r>
    </w:p>
  </w:footnote>
  <w:footnote w:type="continuationSeparator" w:id="0">
    <w:p w14:paraId="55166F85" w14:textId="77777777" w:rsidR="00D53DF2" w:rsidRDefault="00D53DF2" w:rsidP="00070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595FC" w14:textId="77777777" w:rsidR="000772A0" w:rsidRDefault="000772A0">
    <w:pPr>
      <w:pStyle w:val="Header"/>
    </w:pPr>
    <w:r>
      <w:rPr>
        <w:noProof/>
        <w:lang w:eastAsia="en-AU"/>
      </w:rPr>
      <w:drawing>
        <wp:anchor distT="0" distB="0" distL="114300" distR="114300" simplePos="0" relativeHeight="251661312" behindDoc="1" locked="1" layoutInCell="1" allowOverlap="1" wp14:anchorId="0D332C94" wp14:editId="7F41DF43">
          <wp:simplePos x="0" y="0"/>
          <wp:positionH relativeFrom="page">
            <wp:align>right</wp:align>
          </wp:positionH>
          <wp:positionV relativeFrom="page">
            <wp:align>bottom</wp:align>
          </wp:positionV>
          <wp:extent cx="2239200" cy="6051600"/>
          <wp:effectExtent l="0" t="0" r="889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Background 01.jpg"/>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2239200" cy="6051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7398A" w14:textId="77777777" w:rsidR="000772A0" w:rsidRDefault="000772A0" w:rsidP="00311BD7">
    <w:pPr>
      <w:pStyle w:val="Header"/>
      <w:spacing w:after="2640"/>
    </w:pPr>
    <w:r>
      <w:rPr>
        <w:noProof/>
        <w:lang w:eastAsia="en-AU"/>
      </w:rPr>
      <w:drawing>
        <wp:anchor distT="0" distB="0" distL="114300" distR="114300" simplePos="0" relativeHeight="251659264" behindDoc="1" locked="0" layoutInCell="1" allowOverlap="1" wp14:anchorId="1D1F01B5" wp14:editId="499133AD">
          <wp:simplePos x="0" y="0"/>
          <wp:positionH relativeFrom="page">
            <wp:posOffset>811</wp:posOffset>
          </wp:positionH>
          <wp:positionV relativeFrom="page">
            <wp:posOffset>0</wp:posOffset>
          </wp:positionV>
          <wp:extent cx="7560923" cy="10692000"/>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Background 01.jpg"/>
                  <pic:cNvPicPr/>
                </pic:nvPicPr>
                <pic:blipFill>
                  <a:blip r:embed="rId1">
                    <a:extLst>
                      <a:ext uri="{28A0092B-C50C-407E-A947-70E740481C1C}">
                        <a14:useLocalDpi xmlns:a14="http://schemas.microsoft.com/office/drawing/2010/main" val="0"/>
                      </a:ext>
                    </a:extLst>
                  </a:blip>
                  <a:stretch>
                    <a:fillRect/>
                  </a:stretch>
                </pic:blipFill>
                <pic:spPr>
                  <a:xfrm>
                    <a:off x="0" y="0"/>
                    <a:ext cx="7560923"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5ECA94E"/>
    <w:lvl w:ilvl="0">
      <w:start w:val="1"/>
      <w:numFmt w:val="bullet"/>
      <w:lvlText w:val="&gt;"/>
      <w:lvlJc w:val="left"/>
      <w:pPr>
        <w:tabs>
          <w:tab w:val="num" w:pos="284"/>
        </w:tabs>
        <w:ind w:left="284" w:hanging="284"/>
      </w:pPr>
      <w:rPr>
        <w:rFonts w:ascii="Symbol" w:hAnsi="Symbol" w:hint="default"/>
        <w:b w:val="0"/>
        <w:i w:val="0"/>
        <w:color w:val="789997"/>
      </w:rPr>
    </w:lvl>
  </w:abstractNum>
  <w:abstractNum w:abstractNumId="1" w15:restartNumberingAfterBreak="0">
    <w:nsid w:val="00851E12"/>
    <w:multiLevelType w:val="hybridMultilevel"/>
    <w:tmpl w:val="F87445BC"/>
    <w:lvl w:ilvl="0" w:tplc="4B4049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A111947"/>
    <w:multiLevelType w:val="multilevel"/>
    <w:tmpl w:val="4BBA7D84"/>
    <w:styleLink w:val="BulletNumberStarter"/>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2C6137C8"/>
    <w:multiLevelType w:val="hybridMultilevel"/>
    <w:tmpl w:val="5FA26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727115B"/>
    <w:multiLevelType w:val="multilevel"/>
    <w:tmpl w:val="AB1A76AC"/>
    <w:styleLink w:val="Headings"/>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5" w15:restartNumberingAfterBreak="0">
    <w:nsid w:val="54E06FCE"/>
    <w:multiLevelType w:val="multilevel"/>
    <w:tmpl w:val="F728553C"/>
    <w:styleLink w:val="Bullets"/>
    <w:lvl w:ilvl="0">
      <w:start w:val="1"/>
      <w:numFmt w:val="bullet"/>
      <w:pStyle w:val="Bullet"/>
      <w:lvlText w:val="•"/>
      <w:lvlJc w:val="left"/>
      <w:pPr>
        <w:tabs>
          <w:tab w:val="num" w:pos="284"/>
        </w:tabs>
        <w:ind w:left="284" w:hanging="284"/>
      </w:pPr>
      <w:rPr>
        <w:rFonts w:ascii="Arial" w:hAnsi="Arial" w:hint="default"/>
        <w:color w:val="auto"/>
      </w:rPr>
    </w:lvl>
    <w:lvl w:ilvl="1">
      <w:start w:val="1"/>
      <w:numFmt w:val="bullet"/>
      <w:lvlText w:val="•"/>
      <w:lvlJc w:val="left"/>
      <w:pPr>
        <w:tabs>
          <w:tab w:val="num" w:pos="567"/>
        </w:tabs>
        <w:ind w:left="567" w:hanging="283"/>
      </w:pPr>
      <w:rPr>
        <w:rFonts w:ascii="Arial" w:hAnsi="Aria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753721C9"/>
    <w:multiLevelType w:val="hybridMultilevel"/>
    <w:tmpl w:val="FF60B3A6"/>
    <w:lvl w:ilvl="0" w:tplc="DDD23D3E">
      <w:start w:val="1"/>
      <w:numFmt w:val="decimal"/>
      <w:pStyle w:val="TableHeading1"/>
      <w:lvlText w:val="%1."/>
      <w:lvlJc w:val="left"/>
      <w:pPr>
        <w:tabs>
          <w:tab w:val="num" w:pos="227"/>
        </w:tabs>
        <w:ind w:left="227" w:hanging="22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448359471">
    <w:abstractNumId w:val="4"/>
  </w:num>
  <w:num w:numId="2" w16cid:durableId="1049186708">
    <w:abstractNumId w:val="2"/>
  </w:num>
  <w:num w:numId="3" w16cid:durableId="289438599">
    <w:abstractNumId w:val="5"/>
  </w:num>
  <w:num w:numId="4" w16cid:durableId="1926262748">
    <w:abstractNumId w:val="3"/>
  </w:num>
  <w:num w:numId="5" w16cid:durableId="1022248354">
    <w:abstractNumId w:val="6"/>
  </w:num>
  <w:num w:numId="6" w16cid:durableId="643630559">
    <w:abstractNumId w:val="0"/>
  </w:num>
  <w:num w:numId="7" w16cid:durableId="1184780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DF2"/>
    <w:rsid w:val="00001FB5"/>
    <w:rsid w:val="00014E68"/>
    <w:rsid w:val="00015AE4"/>
    <w:rsid w:val="000168B9"/>
    <w:rsid w:val="00070A89"/>
    <w:rsid w:val="000772A0"/>
    <w:rsid w:val="000B6C00"/>
    <w:rsid w:val="000F28B8"/>
    <w:rsid w:val="000F3766"/>
    <w:rsid w:val="00102A04"/>
    <w:rsid w:val="00111F0C"/>
    <w:rsid w:val="00145E2D"/>
    <w:rsid w:val="0015620C"/>
    <w:rsid w:val="001763D4"/>
    <w:rsid w:val="00180C20"/>
    <w:rsid w:val="001955C6"/>
    <w:rsid w:val="001C53CE"/>
    <w:rsid w:val="001E3F20"/>
    <w:rsid w:val="001E66CE"/>
    <w:rsid w:val="0020750F"/>
    <w:rsid w:val="0021448E"/>
    <w:rsid w:val="00221DC2"/>
    <w:rsid w:val="002573D5"/>
    <w:rsid w:val="002A41E1"/>
    <w:rsid w:val="002B0724"/>
    <w:rsid w:val="002B3FC9"/>
    <w:rsid w:val="002B6574"/>
    <w:rsid w:val="002B7A44"/>
    <w:rsid w:val="002C09DB"/>
    <w:rsid w:val="002D0BFE"/>
    <w:rsid w:val="00311BD7"/>
    <w:rsid w:val="003131AB"/>
    <w:rsid w:val="003217BE"/>
    <w:rsid w:val="00325D43"/>
    <w:rsid w:val="00345569"/>
    <w:rsid w:val="00354599"/>
    <w:rsid w:val="00363864"/>
    <w:rsid w:val="00370C09"/>
    <w:rsid w:val="0039470D"/>
    <w:rsid w:val="003D3B1D"/>
    <w:rsid w:val="003D3CFE"/>
    <w:rsid w:val="003D5DBE"/>
    <w:rsid w:val="00404841"/>
    <w:rsid w:val="00412059"/>
    <w:rsid w:val="00441E79"/>
    <w:rsid w:val="00447EDD"/>
    <w:rsid w:val="00483A58"/>
    <w:rsid w:val="004D7F17"/>
    <w:rsid w:val="004E7F37"/>
    <w:rsid w:val="00511E43"/>
    <w:rsid w:val="005457E4"/>
    <w:rsid w:val="0054787E"/>
    <w:rsid w:val="00560DE8"/>
    <w:rsid w:val="0057078D"/>
    <w:rsid w:val="00580DEF"/>
    <w:rsid w:val="0058605F"/>
    <w:rsid w:val="00586554"/>
    <w:rsid w:val="005A41B4"/>
    <w:rsid w:val="005A4D3A"/>
    <w:rsid w:val="005E2E21"/>
    <w:rsid w:val="00613CA7"/>
    <w:rsid w:val="00616EBA"/>
    <w:rsid w:val="00632C08"/>
    <w:rsid w:val="0067074A"/>
    <w:rsid w:val="00672994"/>
    <w:rsid w:val="007069A2"/>
    <w:rsid w:val="00726AB2"/>
    <w:rsid w:val="007420D4"/>
    <w:rsid w:val="00752C6B"/>
    <w:rsid w:val="007C7995"/>
    <w:rsid w:val="008148AC"/>
    <w:rsid w:val="008168B3"/>
    <w:rsid w:val="00820F20"/>
    <w:rsid w:val="00821706"/>
    <w:rsid w:val="00825754"/>
    <w:rsid w:val="00842D76"/>
    <w:rsid w:val="00844C2D"/>
    <w:rsid w:val="00844CF4"/>
    <w:rsid w:val="008954E8"/>
    <w:rsid w:val="008B4EA0"/>
    <w:rsid w:val="008E01EA"/>
    <w:rsid w:val="008E2FD2"/>
    <w:rsid w:val="008F29DA"/>
    <w:rsid w:val="0090746A"/>
    <w:rsid w:val="009345F1"/>
    <w:rsid w:val="00961072"/>
    <w:rsid w:val="009B2303"/>
    <w:rsid w:val="009B2C39"/>
    <w:rsid w:val="009B4B68"/>
    <w:rsid w:val="009E7080"/>
    <w:rsid w:val="009E750F"/>
    <w:rsid w:val="00A03CF9"/>
    <w:rsid w:val="00A04D96"/>
    <w:rsid w:val="00A0629B"/>
    <w:rsid w:val="00A177A6"/>
    <w:rsid w:val="00A22256"/>
    <w:rsid w:val="00A46033"/>
    <w:rsid w:val="00A90D1B"/>
    <w:rsid w:val="00A9726A"/>
    <w:rsid w:val="00AB453E"/>
    <w:rsid w:val="00AC547F"/>
    <w:rsid w:val="00AE0AF2"/>
    <w:rsid w:val="00AE3AD8"/>
    <w:rsid w:val="00B52BFC"/>
    <w:rsid w:val="00B614C7"/>
    <w:rsid w:val="00B620EA"/>
    <w:rsid w:val="00B802E0"/>
    <w:rsid w:val="00B814AF"/>
    <w:rsid w:val="00B835BD"/>
    <w:rsid w:val="00BC093A"/>
    <w:rsid w:val="00BC4ACC"/>
    <w:rsid w:val="00BF4482"/>
    <w:rsid w:val="00C20BAE"/>
    <w:rsid w:val="00C217A8"/>
    <w:rsid w:val="00C42327"/>
    <w:rsid w:val="00C94E2A"/>
    <w:rsid w:val="00CB544C"/>
    <w:rsid w:val="00CD50F8"/>
    <w:rsid w:val="00CD5925"/>
    <w:rsid w:val="00CE557A"/>
    <w:rsid w:val="00D01F9C"/>
    <w:rsid w:val="00D10644"/>
    <w:rsid w:val="00D1410C"/>
    <w:rsid w:val="00D34E66"/>
    <w:rsid w:val="00D416E0"/>
    <w:rsid w:val="00D52F80"/>
    <w:rsid w:val="00D53DF2"/>
    <w:rsid w:val="00D57F79"/>
    <w:rsid w:val="00D71AB9"/>
    <w:rsid w:val="00D904F0"/>
    <w:rsid w:val="00D91378"/>
    <w:rsid w:val="00D95785"/>
    <w:rsid w:val="00DB6639"/>
    <w:rsid w:val="00DD1408"/>
    <w:rsid w:val="00DD17A1"/>
    <w:rsid w:val="00DD2FCB"/>
    <w:rsid w:val="00DD356D"/>
    <w:rsid w:val="00DE14D7"/>
    <w:rsid w:val="00DF7BB2"/>
    <w:rsid w:val="00E84012"/>
    <w:rsid w:val="00EA0724"/>
    <w:rsid w:val="00EB23D0"/>
    <w:rsid w:val="00EB6414"/>
    <w:rsid w:val="00EC3E82"/>
    <w:rsid w:val="00EE5E14"/>
    <w:rsid w:val="00F20D74"/>
    <w:rsid w:val="00F37CA3"/>
    <w:rsid w:val="00F5341C"/>
    <w:rsid w:val="00F7393F"/>
    <w:rsid w:val="00F809EA"/>
    <w:rsid w:val="00FA5A7B"/>
    <w:rsid w:val="00FB1747"/>
    <w:rsid w:val="00FB1BC9"/>
    <w:rsid w:val="00FB30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D1B012B"/>
  <w15:docId w15:val="{87E06A06-8D86-4564-9C20-E7878C6A8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uiPriority="0"/>
    <w:lsdException w:name="annotation text" w:semiHidden="1"/>
    <w:lsdException w:name="header" w:uiPriority="0"/>
    <w:lsdException w:name="footer" w:uiPriority="0"/>
    <w:lsdException w:name="index heading" w:semiHidden="1"/>
    <w:lsdException w:name="caption" w:semiHidden="1" w:uiPriority="0" w:qFormat="1"/>
    <w:lsdException w:name="table of figures" w:semiHidden="1" w:uiPriority="0"/>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iPriority="0"/>
    <w:lsdException w:name="endnote reference" w:semiHidden="1"/>
    <w:lsdException w:name="endnote text" w:semiHidden="1" w:uiPriority="0"/>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0" w:qFormat="1"/>
    <w:lsdException w:name="Closing" w:semiHidden="1"/>
    <w:lsdException w:name="Signature" w:semiHidden="1"/>
    <w:lsdException w:name="Default Paragraph Font" w:semiHidden="1" w:uiPriority="1" w:unhideWhenUsed="1"/>
    <w:lsdException w:name="Body Text"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0"/>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uiPriority="0"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semiHidden="1"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20750F"/>
    <w:rPr>
      <w:rFonts w:asciiTheme="minorHAnsi" w:hAnsiTheme="minorHAnsi"/>
    </w:rPr>
  </w:style>
  <w:style w:type="paragraph" w:styleId="Heading1">
    <w:name w:val="heading 1"/>
    <w:next w:val="BodyText"/>
    <w:link w:val="Heading1Char"/>
    <w:qFormat/>
    <w:rsid w:val="009E7080"/>
    <w:pPr>
      <w:keepNext/>
      <w:keepLines/>
      <w:spacing w:after="113" w:line="560" w:lineRule="exact"/>
      <w:outlineLvl w:val="0"/>
    </w:pPr>
    <w:rPr>
      <w:rFonts w:ascii="Times New Roman" w:eastAsiaTheme="majorEastAsia" w:hAnsi="Times New Roman" w:cstheme="majorBidi"/>
      <w:bCs/>
      <w:color w:val="003150" w:themeColor="text2"/>
      <w:spacing w:val="-11"/>
      <w:sz w:val="56"/>
      <w:szCs w:val="28"/>
    </w:rPr>
  </w:style>
  <w:style w:type="paragraph" w:styleId="Heading2">
    <w:name w:val="heading 2"/>
    <w:next w:val="BodyText"/>
    <w:link w:val="Heading2Char"/>
    <w:qFormat/>
    <w:rsid w:val="009E7080"/>
    <w:pPr>
      <w:keepNext/>
      <w:keepLines/>
      <w:spacing w:after="567" w:line="420" w:lineRule="exact"/>
      <w:outlineLvl w:val="1"/>
    </w:pPr>
    <w:rPr>
      <w:rFonts w:ascii="Arial" w:eastAsiaTheme="majorEastAsia" w:hAnsi="Arial" w:cstheme="majorBidi"/>
      <w:b/>
      <w:bCs/>
      <w:color w:val="3CB6CE" w:themeColor="background2"/>
      <w:spacing w:val="-3"/>
      <w:sz w:val="30"/>
      <w:szCs w:val="26"/>
    </w:rPr>
  </w:style>
  <w:style w:type="paragraph" w:styleId="Heading3">
    <w:name w:val="heading 3"/>
    <w:next w:val="BodyText"/>
    <w:link w:val="Heading3Char"/>
    <w:qFormat/>
    <w:rsid w:val="00CB544C"/>
    <w:pPr>
      <w:keepNext/>
      <w:keepLines/>
      <w:spacing w:before="284" w:after="113" w:line="240" w:lineRule="exact"/>
      <w:outlineLvl w:val="2"/>
    </w:pPr>
    <w:rPr>
      <w:rFonts w:ascii="Arial" w:eastAsiaTheme="majorEastAsia" w:hAnsi="Arial" w:cstheme="majorBidi"/>
      <w:b/>
      <w:bCs/>
      <w:color w:val="003150" w:themeColor="text2"/>
      <w:spacing w:val="-2"/>
    </w:rPr>
  </w:style>
  <w:style w:type="paragraph" w:styleId="Heading4">
    <w:name w:val="heading 4"/>
    <w:next w:val="BodyText"/>
    <w:link w:val="Heading4Char"/>
    <w:qFormat/>
    <w:rsid w:val="009E7080"/>
    <w:pPr>
      <w:keepNext/>
      <w:keepLines/>
      <w:spacing w:before="113" w:line="240" w:lineRule="exact"/>
      <w:outlineLvl w:val="3"/>
    </w:pPr>
    <w:rPr>
      <w:rFonts w:ascii="Arial" w:eastAsiaTheme="majorEastAsia" w:hAnsi="Arial" w:cstheme="majorBidi"/>
      <w:b/>
      <w:bCs/>
      <w:iCs/>
      <w:color w:val="00759A" w:themeColor="accent1"/>
      <w:spacing w:val="-2"/>
    </w:rPr>
  </w:style>
  <w:style w:type="paragraph" w:styleId="Heading5">
    <w:name w:val="heading 5"/>
    <w:next w:val="BodyText"/>
    <w:link w:val="Heading5Char"/>
    <w:semiHidden/>
    <w:qFormat/>
    <w:rsid w:val="009345F1"/>
    <w:pPr>
      <w:keepNext/>
      <w:keepLines/>
      <w:spacing w:before="200"/>
      <w:outlineLvl w:val="4"/>
    </w:pPr>
    <w:rPr>
      <w:rFonts w:asciiTheme="majorHAnsi" w:eastAsiaTheme="majorEastAsia" w:hAnsiTheme="majorHAnsi" w:cstheme="majorBidi"/>
      <w:color w:val="003A4C" w:themeColor="accent1" w:themeShade="7F"/>
    </w:rPr>
  </w:style>
  <w:style w:type="paragraph" w:styleId="Heading6">
    <w:name w:val="heading 6"/>
    <w:next w:val="BodyText"/>
    <w:link w:val="Heading6Char"/>
    <w:semiHidden/>
    <w:qFormat/>
    <w:rsid w:val="009345F1"/>
    <w:pPr>
      <w:keepNext/>
      <w:keepLines/>
      <w:spacing w:before="200"/>
      <w:outlineLvl w:val="5"/>
    </w:pPr>
    <w:rPr>
      <w:rFonts w:asciiTheme="majorHAnsi" w:eastAsiaTheme="majorEastAsia" w:hAnsiTheme="majorHAnsi" w:cstheme="majorBidi"/>
      <w:i/>
      <w:iCs/>
      <w:color w:val="003A4C" w:themeColor="accent1" w:themeShade="7F"/>
    </w:rPr>
  </w:style>
  <w:style w:type="paragraph" w:styleId="Heading7">
    <w:name w:val="heading 7"/>
    <w:next w:val="BodyText"/>
    <w:link w:val="Heading7Char"/>
    <w:semiHidden/>
    <w:qFormat/>
    <w:rsid w:val="009345F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semiHidden/>
    <w:qFormat/>
    <w:rsid w:val="009345F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semiHidden/>
    <w:qFormat/>
    <w:rsid w:val="009345F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BC4ACC"/>
    <w:rPr>
      <w:rFonts w:ascii="Arial" w:hAnsi="Arial"/>
    </w:rPr>
    <w:tblPr>
      <w:tblCellMar>
        <w:left w:w="0" w:type="dxa"/>
        <w:right w:w="0" w:type="dxa"/>
      </w:tblCellMar>
    </w:tblPr>
  </w:style>
  <w:style w:type="character" w:customStyle="1" w:styleId="Heading1Char">
    <w:name w:val="Heading 1 Char"/>
    <w:basedOn w:val="DefaultParagraphFont"/>
    <w:link w:val="Heading1"/>
    <w:rsid w:val="009E7080"/>
    <w:rPr>
      <w:rFonts w:ascii="Times New Roman" w:eastAsiaTheme="majorEastAsia" w:hAnsi="Times New Roman" w:cstheme="majorBidi"/>
      <w:bCs/>
      <w:color w:val="003150" w:themeColor="text2"/>
      <w:spacing w:val="-11"/>
      <w:sz w:val="56"/>
      <w:szCs w:val="28"/>
    </w:rPr>
  </w:style>
  <w:style w:type="paragraph" w:styleId="Footer">
    <w:name w:val="footer"/>
    <w:link w:val="FooterChar"/>
    <w:semiHidden/>
    <w:rsid w:val="00752C6B"/>
    <w:pPr>
      <w:tabs>
        <w:tab w:val="center" w:pos="4513"/>
        <w:tab w:val="right" w:pos="9026"/>
      </w:tabs>
    </w:pPr>
    <w:rPr>
      <w:rFonts w:asciiTheme="minorHAnsi" w:hAnsiTheme="minorHAnsi"/>
    </w:rPr>
  </w:style>
  <w:style w:type="character" w:customStyle="1" w:styleId="FooterChar">
    <w:name w:val="Footer Char"/>
    <w:basedOn w:val="DefaultParagraphFont"/>
    <w:link w:val="Footer"/>
    <w:semiHidden/>
    <w:rsid w:val="00672994"/>
    <w:rPr>
      <w:rFonts w:asciiTheme="minorHAnsi" w:hAnsiTheme="minorHAnsi"/>
    </w:rPr>
  </w:style>
  <w:style w:type="paragraph" w:styleId="Header">
    <w:name w:val="header"/>
    <w:link w:val="HeaderChar"/>
    <w:semiHidden/>
    <w:rsid w:val="00752C6B"/>
    <w:pPr>
      <w:tabs>
        <w:tab w:val="center" w:pos="4513"/>
        <w:tab w:val="right" w:pos="9026"/>
      </w:tabs>
    </w:pPr>
    <w:rPr>
      <w:rFonts w:asciiTheme="minorHAnsi" w:hAnsiTheme="minorHAnsi"/>
    </w:rPr>
  </w:style>
  <w:style w:type="character" w:customStyle="1" w:styleId="HeaderChar">
    <w:name w:val="Header Char"/>
    <w:basedOn w:val="DefaultParagraphFont"/>
    <w:link w:val="Header"/>
    <w:semiHidden/>
    <w:rsid w:val="00672994"/>
    <w:rPr>
      <w:rFonts w:asciiTheme="minorHAnsi" w:hAnsiTheme="minorHAnsi"/>
    </w:rPr>
  </w:style>
  <w:style w:type="character" w:customStyle="1" w:styleId="Heading2Char">
    <w:name w:val="Heading 2 Char"/>
    <w:basedOn w:val="DefaultParagraphFont"/>
    <w:link w:val="Heading2"/>
    <w:rsid w:val="009E7080"/>
    <w:rPr>
      <w:rFonts w:ascii="Arial" w:eastAsiaTheme="majorEastAsia" w:hAnsi="Arial" w:cstheme="majorBidi"/>
      <w:b/>
      <w:bCs/>
      <w:color w:val="3CB6CE" w:themeColor="background2"/>
      <w:spacing w:val="-3"/>
      <w:sz w:val="30"/>
      <w:szCs w:val="26"/>
    </w:rPr>
  </w:style>
  <w:style w:type="paragraph" w:styleId="BodyText">
    <w:name w:val="Body Text"/>
    <w:link w:val="BodyTextChar"/>
    <w:uiPriority w:val="99"/>
    <w:semiHidden/>
    <w:rsid w:val="00EA0724"/>
    <w:pPr>
      <w:spacing w:after="120"/>
    </w:pPr>
    <w:rPr>
      <w:rFonts w:asciiTheme="minorHAnsi" w:hAnsiTheme="minorHAnsi"/>
    </w:rPr>
  </w:style>
  <w:style w:type="character" w:customStyle="1" w:styleId="BodyTextChar">
    <w:name w:val="Body Text Char"/>
    <w:basedOn w:val="DefaultParagraphFont"/>
    <w:link w:val="BodyText"/>
    <w:uiPriority w:val="99"/>
    <w:semiHidden/>
    <w:rsid w:val="00672994"/>
    <w:rPr>
      <w:rFonts w:asciiTheme="minorHAnsi" w:hAnsiTheme="minorHAnsi"/>
    </w:rPr>
  </w:style>
  <w:style w:type="character" w:customStyle="1" w:styleId="Heading3Char">
    <w:name w:val="Heading 3 Char"/>
    <w:basedOn w:val="DefaultParagraphFont"/>
    <w:link w:val="Heading3"/>
    <w:rsid w:val="00CB544C"/>
    <w:rPr>
      <w:rFonts w:ascii="Arial" w:eastAsiaTheme="majorEastAsia" w:hAnsi="Arial" w:cstheme="majorBidi"/>
      <w:b/>
      <w:bCs/>
      <w:color w:val="003150" w:themeColor="text2"/>
      <w:spacing w:val="-2"/>
    </w:rPr>
  </w:style>
  <w:style w:type="character" w:customStyle="1" w:styleId="Heading4Char">
    <w:name w:val="Heading 4 Char"/>
    <w:basedOn w:val="DefaultParagraphFont"/>
    <w:link w:val="Heading4"/>
    <w:rsid w:val="009E7080"/>
    <w:rPr>
      <w:rFonts w:ascii="Arial" w:eastAsiaTheme="majorEastAsia" w:hAnsi="Arial" w:cstheme="majorBidi"/>
      <w:b/>
      <w:bCs/>
      <w:iCs/>
      <w:color w:val="00759A" w:themeColor="accent1"/>
      <w:spacing w:val="-2"/>
    </w:rPr>
  </w:style>
  <w:style w:type="paragraph" w:styleId="Subtitle">
    <w:name w:val="Subtitle"/>
    <w:link w:val="SubtitleChar"/>
    <w:semiHidden/>
    <w:qFormat/>
    <w:rsid w:val="00EA0724"/>
    <w:pPr>
      <w:numPr>
        <w:ilvl w:val="1"/>
      </w:numPr>
    </w:pPr>
    <w:rPr>
      <w:rFonts w:asciiTheme="majorHAnsi" w:eastAsiaTheme="majorEastAsia" w:hAnsiTheme="majorHAnsi" w:cstheme="majorBidi"/>
      <w:iCs/>
      <w:color w:val="00759A" w:themeColor="accent1"/>
      <w:sz w:val="24"/>
      <w:szCs w:val="24"/>
    </w:rPr>
  </w:style>
  <w:style w:type="character" w:customStyle="1" w:styleId="SubtitleChar">
    <w:name w:val="Subtitle Char"/>
    <w:basedOn w:val="DefaultParagraphFont"/>
    <w:link w:val="Subtitle"/>
    <w:semiHidden/>
    <w:rsid w:val="00EA0724"/>
    <w:rPr>
      <w:rFonts w:asciiTheme="majorHAnsi" w:eastAsiaTheme="majorEastAsia" w:hAnsiTheme="majorHAnsi" w:cstheme="majorBidi"/>
      <w:iCs/>
      <w:color w:val="00759A" w:themeColor="accent1"/>
      <w:sz w:val="24"/>
      <w:szCs w:val="24"/>
    </w:rPr>
  </w:style>
  <w:style w:type="paragraph" w:styleId="Title">
    <w:name w:val="Title"/>
    <w:link w:val="TitleChar"/>
    <w:semiHidden/>
    <w:qFormat/>
    <w:rsid w:val="00EA0724"/>
    <w:pPr>
      <w:pBdr>
        <w:bottom w:val="single" w:sz="8" w:space="4" w:color="00759A" w:themeColor="accent1"/>
      </w:pBdr>
      <w:spacing w:after="300"/>
      <w:contextualSpacing/>
    </w:pPr>
    <w:rPr>
      <w:rFonts w:asciiTheme="majorHAnsi" w:eastAsiaTheme="majorEastAsia" w:hAnsiTheme="majorHAnsi" w:cstheme="majorBidi"/>
      <w:color w:val="00243B" w:themeColor="text2" w:themeShade="BF"/>
      <w:kern w:val="28"/>
      <w:sz w:val="52"/>
      <w:szCs w:val="52"/>
    </w:rPr>
  </w:style>
  <w:style w:type="character" w:customStyle="1" w:styleId="TitleChar">
    <w:name w:val="Title Char"/>
    <w:basedOn w:val="DefaultParagraphFont"/>
    <w:link w:val="Title"/>
    <w:semiHidden/>
    <w:rsid w:val="00EA0724"/>
    <w:rPr>
      <w:rFonts w:asciiTheme="majorHAnsi" w:eastAsiaTheme="majorEastAsia" w:hAnsiTheme="majorHAnsi" w:cstheme="majorBidi"/>
      <w:color w:val="00243B" w:themeColor="text2" w:themeShade="BF"/>
      <w:kern w:val="28"/>
      <w:sz w:val="52"/>
      <w:szCs w:val="52"/>
    </w:rPr>
  </w:style>
  <w:style w:type="paragraph" w:styleId="Caption">
    <w:name w:val="caption"/>
    <w:next w:val="BodyText"/>
    <w:semiHidden/>
    <w:qFormat/>
    <w:rsid w:val="00EA0724"/>
    <w:pPr>
      <w:spacing w:after="200"/>
    </w:pPr>
    <w:rPr>
      <w:rFonts w:asciiTheme="minorHAnsi" w:hAnsiTheme="minorHAnsi"/>
      <w:b/>
      <w:bCs/>
      <w:color w:val="00759A" w:themeColor="accent1"/>
      <w:sz w:val="18"/>
      <w:szCs w:val="18"/>
    </w:rPr>
  </w:style>
  <w:style w:type="paragraph" w:styleId="Date">
    <w:name w:val="Date"/>
    <w:link w:val="DateChar"/>
    <w:semiHidden/>
    <w:rsid w:val="00EA0724"/>
    <w:rPr>
      <w:rFonts w:asciiTheme="minorHAnsi" w:hAnsiTheme="minorHAnsi"/>
    </w:rPr>
  </w:style>
  <w:style w:type="character" w:customStyle="1" w:styleId="DateChar">
    <w:name w:val="Date Char"/>
    <w:basedOn w:val="DefaultParagraphFont"/>
    <w:link w:val="Date"/>
    <w:semiHidden/>
    <w:rsid w:val="00EA0724"/>
    <w:rPr>
      <w:rFonts w:asciiTheme="minorHAnsi" w:hAnsiTheme="minorHAnsi"/>
    </w:rPr>
  </w:style>
  <w:style w:type="paragraph" w:styleId="EndnoteText">
    <w:name w:val="endnote text"/>
    <w:link w:val="EndnoteTextChar"/>
    <w:semiHidden/>
    <w:rsid w:val="00EA0724"/>
    <w:rPr>
      <w:rFonts w:asciiTheme="minorHAnsi" w:hAnsiTheme="minorHAnsi"/>
    </w:rPr>
  </w:style>
  <w:style w:type="character" w:customStyle="1" w:styleId="EndnoteTextChar">
    <w:name w:val="Endnote Text Char"/>
    <w:basedOn w:val="DefaultParagraphFont"/>
    <w:link w:val="EndnoteText"/>
    <w:semiHidden/>
    <w:rsid w:val="00EA0724"/>
    <w:rPr>
      <w:rFonts w:asciiTheme="minorHAnsi" w:hAnsiTheme="minorHAnsi"/>
    </w:rPr>
  </w:style>
  <w:style w:type="paragraph" w:styleId="FootnoteText">
    <w:name w:val="footnote text"/>
    <w:link w:val="FootnoteTextChar"/>
    <w:semiHidden/>
    <w:rsid w:val="00EA0724"/>
    <w:rPr>
      <w:rFonts w:asciiTheme="minorHAnsi" w:hAnsiTheme="minorHAnsi"/>
    </w:rPr>
  </w:style>
  <w:style w:type="character" w:customStyle="1" w:styleId="FootnoteTextChar">
    <w:name w:val="Footnote Text Char"/>
    <w:basedOn w:val="DefaultParagraphFont"/>
    <w:link w:val="FootnoteText"/>
    <w:semiHidden/>
    <w:rsid w:val="00672994"/>
    <w:rPr>
      <w:rFonts w:asciiTheme="minorHAnsi" w:hAnsiTheme="minorHAnsi"/>
    </w:rPr>
  </w:style>
  <w:style w:type="paragraph" w:styleId="Quote">
    <w:name w:val="Quote"/>
    <w:link w:val="QuoteChar"/>
    <w:semiHidden/>
    <w:qFormat/>
    <w:rsid w:val="00EA0724"/>
    <w:rPr>
      <w:rFonts w:asciiTheme="minorHAnsi" w:hAnsiTheme="minorHAnsi"/>
      <w:i/>
      <w:iCs/>
      <w:color w:val="000000" w:themeColor="text1"/>
    </w:rPr>
  </w:style>
  <w:style w:type="character" w:customStyle="1" w:styleId="QuoteChar">
    <w:name w:val="Quote Char"/>
    <w:basedOn w:val="DefaultParagraphFont"/>
    <w:link w:val="Quote"/>
    <w:semiHidden/>
    <w:rsid w:val="00EA0724"/>
    <w:rPr>
      <w:rFonts w:asciiTheme="minorHAnsi" w:hAnsiTheme="minorHAnsi"/>
      <w:i/>
      <w:iCs/>
      <w:color w:val="000000" w:themeColor="text1"/>
    </w:rPr>
  </w:style>
  <w:style w:type="paragraph" w:styleId="TableofFigures">
    <w:name w:val="table of figures"/>
    <w:semiHidden/>
    <w:rsid w:val="00EA0724"/>
    <w:rPr>
      <w:rFonts w:asciiTheme="minorHAnsi" w:hAnsiTheme="minorHAnsi"/>
    </w:rPr>
  </w:style>
  <w:style w:type="paragraph" w:styleId="TOC1">
    <w:name w:val="toc 1"/>
    <w:semiHidden/>
    <w:rsid w:val="00EA0724"/>
    <w:pPr>
      <w:spacing w:after="100"/>
    </w:pPr>
    <w:rPr>
      <w:rFonts w:asciiTheme="minorHAnsi" w:hAnsiTheme="minorHAnsi"/>
    </w:rPr>
  </w:style>
  <w:style w:type="paragraph" w:styleId="TOC2">
    <w:name w:val="toc 2"/>
    <w:autoRedefine/>
    <w:semiHidden/>
    <w:rsid w:val="00EA0724"/>
    <w:pPr>
      <w:spacing w:after="100"/>
      <w:ind w:left="200"/>
    </w:pPr>
    <w:rPr>
      <w:rFonts w:asciiTheme="minorHAnsi" w:hAnsiTheme="minorHAnsi"/>
    </w:rPr>
  </w:style>
  <w:style w:type="paragraph" w:styleId="TOC3">
    <w:name w:val="toc 3"/>
    <w:autoRedefine/>
    <w:semiHidden/>
    <w:rsid w:val="00EA0724"/>
    <w:pPr>
      <w:spacing w:after="100"/>
      <w:ind w:left="400"/>
    </w:pPr>
    <w:rPr>
      <w:rFonts w:asciiTheme="minorHAnsi" w:hAnsiTheme="minorHAnsi"/>
    </w:rPr>
  </w:style>
  <w:style w:type="paragraph" w:styleId="TOCHeading">
    <w:name w:val="TOC Heading"/>
    <w:basedOn w:val="Heading1"/>
    <w:next w:val="BodyText"/>
    <w:semiHidden/>
    <w:qFormat/>
    <w:rsid w:val="00EA0724"/>
    <w:pPr>
      <w:outlineLvl w:val="9"/>
    </w:pPr>
  </w:style>
  <w:style w:type="character" w:customStyle="1" w:styleId="Heading5Char">
    <w:name w:val="Heading 5 Char"/>
    <w:basedOn w:val="DefaultParagraphFont"/>
    <w:link w:val="Heading5"/>
    <w:semiHidden/>
    <w:rsid w:val="009345F1"/>
    <w:rPr>
      <w:rFonts w:asciiTheme="majorHAnsi" w:eastAsiaTheme="majorEastAsia" w:hAnsiTheme="majorHAnsi" w:cstheme="majorBidi"/>
      <w:color w:val="003A4C" w:themeColor="accent1" w:themeShade="7F"/>
    </w:rPr>
  </w:style>
  <w:style w:type="character" w:customStyle="1" w:styleId="Heading6Char">
    <w:name w:val="Heading 6 Char"/>
    <w:basedOn w:val="DefaultParagraphFont"/>
    <w:link w:val="Heading6"/>
    <w:semiHidden/>
    <w:rsid w:val="009345F1"/>
    <w:rPr>
      <w:rFonts w:asciiTheme="majorHAnsi" w:eastAsiaTheme="majorEastAsia" w:hAnsiTheme="majorHAnsi" w:cstheme="majorBidi"/>
      <w:i/>
      <w:iCs/>
      <w:color w:val="003A4C" w:themeColor="accent1" w:themeShade="7F"/>
    </w:rPr>
  </w:style>
  <w:style w:type="character" w:customStyle="1" w:styleId="Heading7Char">
    <w:name w:val="Heading 7 Char"/>
    <w:basedOn w:val="DefaultParagraphFont"/>
    <w:link w:val="Heading7"/>
    <w:semiHidden/>
    <w:rsid w:val="009345F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9345F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9345F1"/>
    <w:rPr>
      <w:rFonts w:asciiTheme="majorHAnsi" w:eastAsiaTheme="majorEastAsia" w:hAnsiTheme="majorHAnsi" w:cstheme="majorBidi"/>
      <w:i/>
      <w:iCs/>
      <w:color w:val="404040" w:themeColor="text1" w:themeTint="BF"/>
    </w:rPr>
  </w:style>
  <w:style w:type="numbering" w:customStyle="1" w:styleId="Headings">
    <w:name w:val="Headings"/>
    <w:basedOn w:val="NoList"/>
    <w:uiPriority w:val="99"/>
    <w:rsid w:val="00D904F0"/>
    <w:pPr>
      <w:numPr>
        <w:numId w:val="1"/>
      </w:numPr>
    </w:pPr>
  </w:style>
  <w:style w:type="numbering" w:customStyle="1" w:styleId="BulletNumberStarter">
    <w:name w:val="Bullet/Number Starter"/>
    <w:basedOn w:val="NoList"/>
    <w:uiPriority w:val="99"/>
    <w:rsid w:val="00145E2D"/>
    <w:pPr>
      <w:numPr>
        <w:numId w:val="2"/>
      </w:numPr>
    </w:pPr>
  </w:style>
  <w:style w:type="paragraph" w:customStyle="1" w:styleId="Bullet">
    <w:name w:val="Bullet"/>
    <w:basedOn w:val="BodyCopy"/>
    <w:qFormat/>
    <w:rsid w:val="008E2FD2"/>
    <w:pPr>
      <w:numPr>
        <w:numId w:val="3"/>
      </w:numPr>
      <w:spacing w:after="113"/>
    </w:pPr>
  </w:style>
  <w:style w:type="paragraph" w:customStyle="1" w:styleId="BodyCopy">
    <w:name w:val="Body Copy"/>
    <w:link w:val="BodyCopyChar"/>
    <w:qFormat/>
    <w:rsid w:val="00511E43"/>
    <w:pPr>
      <w:spacing w:before="113" w:after="170" w:line="240" w:lineRule="atLeast"/>
    </w:pPr>
    <w:rPr>
      <w:rFonts w:ascii="Arial" w:eastAsiaTheme="majorEastAsia" w:hAnsi="Arial" w:cstheme="majorBidi"/>
      <w:color w:val="000000" w:themeColor="text1"/>
      <w:spacing w:val="-2"/>
      <w:kern w:val="28"/>
      <w:szCs w:val="52"/>
    </w:rPr>
  </w:style>
  <w:style w:type="character" w:customStyle="1" w:styleId="BodyCopyChar">
    <w:name w:val="Body Copy Char"/>
    <w:basedOn w:val="TitleChar"/>
    <w:link w:val="BodyCopy"/>
    <w:rsid w:val="00511E43"/>
    <w:rPr>
      <w:rFonts w:ascii="Arial" w:eastAsiaTheme="majorEastAsia" w:hAnsi="Arial" w:cstheme="majorBidi"/>
      <w:color w:val="000000" w:themeColor="text1"/>
      <w:spacing w:val="-2"/>
      <w:kern w:val="28"/>
      <w:sz w:val="52"/>
      <w:szCs w:val="52"/>
    </w:rPr>
  </w:style>
  <w:style w:type="numbering" w:customStyle="1" w:styleId="Bullets">
    <w:name w:val="Bullets"/>
    <w:basedOn w:val="NoList"/>
    <w:uiPriority w:val="99"/>
    <w:rsid w:val="00A46033"/>
    <w:pPr>
      <w:numPr>
        <w:numId w:val="3"/>
      </w:numPr>
    </w:pPr>
  </w:style>
  <w:style w:type="paragraph" w:customStyle="1" w:styleId="FooterText">
    <w:name w:val="Footer Text"/>
    <w:link w:val="FooterTextChar"/>
    <w:semiHidden/>
    <w:qFormat/>
    <w:rsid w:val="00311BD7"/>
    <w:pPr>
      <w:spacing w:line="200" w:lineRule="atLeast"/>
    </w:pPr>
    <w:rPr>
      <w:rFonts w:ascii="Times New Roman" w:hAnsi="Times New Roman"/>
      <w:color w:val="003150" w:themeColor="text2"/>
      <w:spacing w:val="-1"/>
      <w:sz w:val="16"/>
    </w:rPr>
  </w:style>
  <w:style w:type="character" w:customStyle="1" w:styleId="FooterTextChar">
    <w:name w:val="Footer Text Char"/>
    <w:basedOn w:val="DefaultParagraphFont"/>
    <w:link w:val="FooterText"/>
    <w:semiHidden/>
    <w:rsid w:val="00613CA7"/>
    <w:rPr>
      <w:rFonts w:ascii="Times New Roman" w:hAnsi="Times New Roman"/>
      <w:color w:val="003150" w:themeColor="text2"/>
      <w:spacing w:val="-1"/>
      <w:sz w:val="16"/>
    </w:rPr>
  </w:style>
  <w:style w:type="character" w:styleId="Hyperlink">
    <w:name w:val="Hyperlink"/>
    <w:semiHidden/>
    <w:rsid w:val="00014E68"/>
    <w:rPr>
      <w:b/>
      <w:color w:val="000000" w:themeColor="text1"/>
      <w:u w:val="none"/>
    </w:rPr>
  </w:style>
  <w:style w:type="character" w:customStyle="1" w:styleId="EmphasisBlue">
    <w:name w:val="Emphasis (Blue)"/>
    <w:basedOn w:val="DefaultParagraphFont"/>
    <w:uiPriority w:val="3"/>
    <w:rsid w:val="00345569"/>
    <w:rPr>
      <w:b/>
      <w:color w:val="00759A" w:themeColor="accent1"/>
    </w:rPr>
  </w:style>
  <w:style w:type="character" w:styleId="PlaceholderText">
    <w:name w:val="Placeholder Text"/>
    <w:basedOn w:val="DefaultParagraphFont"/>
    <w:uiPriority w:val="99"/>
    <w:semiHidden/>
    <w:rsid w:val="00A22256"/>
    <w:rPr>
      <w:color w:val="808080"/>
    </w:rPr>
  </w:style>
  <w:style w:type="character" w:customStyle="1" w:styleId="FooterBold">
    <w:name w:val="Footer Bold"/>
    <w:basedOn w:val="DefaultParagraphFont"/>
    <w:semiHidden/>
    <w:rsid w:val="00FB1BC9"/>
    <w:rPr>
      <w:b/>
      <w:color w:val="003150" w:themeColor="text2"/>
    </w:rPr>
  </w:style>
  <w:style w:type="paragraph" w:customStyle="1" w:styleId="FinalPara">
    <w:name w:val="Final Para"/>
    <w:basedOn w:val="BodyCopy"/>
    <w:next w:val="BodyCopy"/>
    <w:semiHidden/>
    <w:rsid w:val="00BF4482"/>
    <w:pPr>
      <w:spacing w:before="0" w:after="0" w:line="240" w:lineRule="auto"/>
    </w:pPr>
    <w:rPr>
      <w:color w:val="003150" w:themeColor="text2"/>
      <w:sz w:val="2"/>
    </w:rPr>
  </w:style>
  <w:style w:type="paragraph" w:customStyle="1" w:styleId="BoxContactHeadingblack">
    <w:name w:val="Box Contact Heading (black)"/>
    <w:basedOn w:val="Heading3"/>
    <w:uiPriority w:val="1"/>
    <w:rsid w:val="00EB23D0"/>
    <w:rPr>
      <w:color w:val="000000" w:themeColor="text1"/>
    </w:rPr>
  </w:style>
  <w:style w:type="paragraph" w:customStyle="1" w:styleId="BoxContactHeadingwhite">
    <w:name w:val="Box Contact Heading (white)"/>
    <w:basedOn w:val="Heading3"/>
    <w:uiPriority w:val="1"/>
    <w:rsid w:val="00EB23D0"/>
    <w:rPr>
      <w:color w:val="FFFFFF" w:themeColor="background1"/>
    </w:rPr>
  </w:style>
  <w:style w:type="paragraph" w:customStyle="1" w:styleId="BoxContactInfowhite">
    <w:name w:val="Box Contact Info (white)"/>
    <w:basedOn w:val="Normal"/>
    <w:uiPriority w:val="1"/>
    <w:rsid w:val="00EB23D0"/>
    <w:pPr>
      <w:spacing w:before="113" w:after="170" w:line="240" w:lineRule="atLeast"/>
      <w:contextualSpacing/>
    </w:pPr>
    <w:rPr>
      <w:rFonts w:ascii="Arial" w:eastAsiaTheme="majorEastAsia" w:hAnsi="Arial" w:cstheme="majorBidi"/>
      <w:color w:val="FFFFFF" w:themeColor="background1"/>
      <w:spacing w:val="-2"/>
      <w:kern w:val="28"/>
      <w:szCs w:val="52"/>
    </w:rPr>
  </w:style>
  <w:style w:type="paragraph" w:customStyle="1" w:styleId="BoxContactInfoblack">
    <w:name w:val="Box Contact Info (black)"/>
    <w:basedOn w:val="BoxContactInfowhite"/>
    <w:uiPriority w:val="1"/>
    <w:rsid w:val="00EB23D0"/>
    <w:rPr>
      <w:color w:val="000000" w:themeColor="text1"/>
    </w:rPr>
  </w:style>
  <w:style w:type="paragraph" w:customStyle="1" w:styleId="BoxCopywhite">
    <w:name w:val="Box Copy (white)"/>
    <w:basedOn w:val="BodyCopy"/>
    <w:uiPriority w:val="1"/>
    <w:rsid w:val="00EB23D0"/>
    <w:rPr>
      <w:color w:val="FFFFFF" w:themeColor="background1"/>
    </w:rPr>
  </w:style>
  <w:style w:type="paragraph" w:customStyle="1" w:styleId="BoxCopyblack">
    <w:name w:val="Box Copy (black)"/>
    <w:basedOn w:val="BoxCopywhite"/>
    <w:uiPriority w:val="1"/>
    <w:rsid w:val="00EB23D0"/>
    <w:rPr>
      <w:color w:val="000000" w:themeColor="text1"/>
    </w:rPr>
  </w:style>
  <w:style w:type="paragraph" w:customStyle="1" w:styleId="BoxHeadingwhite">
    <w:name w:val="Box Heading (white)"/>
    <w:link w:val="BoxHeadingwhiteChar"/>
    <w:uiPriority w:val="1"/>
    <w:rsid w:val="00EB23D0"/>
    <w:pPr>
      <w:spacing w:after="340" w:line="420" w:lineRule="exact"/>
    </w:pPr>
    <w:rPr>
      <w:rFonts w:ascii="Arial" w:eastAsiaTheme="majorEastAsia" w:hAnsi="Arial" w:cstheme="majorBidi"/>
      <w:b/>
      <w:color w:val="FFFFFF" w:themeColor="background1"/>
      <w:spacing w:val="-3"/>
      <w:kern w:val="28"/>
      <w:sz w:val="30"/>
      <w:szCs w:val="52"/>
    </w:rPr>
  </w:style>
  <w:style w:type="character" w:customStyle="1" w:styleId="BoxHeadingwhiteChar">
    <w:name w:val="Box Heading (white) Char"/>
    <w:basedOn w:val="DefaultParagraphFont"/>
    <w:link w:val="BoxHeadingwhite"/>
    <w:uiPriority w:val="1"/>
    <w:rsid w:val="00EB23D0"/>
    <w:rPr>
      <w:rFonts w:ascii="Arial" w:eastAsiaTheme="majorEastAsia" w:hAnsi="Arial" w:cstheme="majorBidi"/>
      <w:b/>
      <w:color w:val="FFFFFF" w:themeColor="background1"/>
      <w:spacing w:val="-3"/>
      <w:kern w:val="28"/>
      <w:sz w:val="30"/>
      <w:szCs w:val="52"/>
    </w:rPr>
  </w:style>
  <w:style w:type="paragraph" w:customStyle="1" w:styleId="BoxHeadingblack">
    <w:name w:val="Box Heading (black)"/>
    <w:basedOn w:val="BoxHeadingwhite"/>
    <w:uiPriority w:val="1"/>
    <w:rsid w:val="00EB23D0"/>
    <w:rPr>
      <w:color w:val="000000" w:themeColor="text1"/>
    </w:rPr>
  </w:style>
  <w:style w:type="paragraph" w:customStyle="1" w:styleId="Tablebody">
    <w:name w:val="Table body"/>
    <w:basedOn w:val="BodyText"/>
    <w:link w:val="TablebodyChar"/>
    <w:rsid w:val="002C09DB"/>
    <w:pPr>
      <w:spacing w:after="0" w:line="240" w:lineRule="atLeast"/>
    </w:pPr>
    <w:rPr>
      <w:rFonts w:ascii="Arial Narrow" w:eastAsia="Times New Roman" w:hAnsi="Arial Narrow" w:cs="Arial"/>
    </w:rPr>
  </w:style>
  <w:style w:type="paragraph" w:customStyle="1" w:styleId="TableHeading1">
    <w:name w:val="Table Heading 1"/>
    <w:basedOn w:val="Tablebody"/>
    <w:rsid w:val="002C09DB"/>
    <w:pPr>
      <w:numPr>
        <w:numId w:val="5"/>
      </w:numPr>
      <w:tabs>
        <w:tab w:val="clear" w:pos="227"/>
        <w:tab w:val="num" w:pos="360"/>
      </w:tabs>
      <w:spacing w:line="240" w:lineRule="auto"/>
      <w:ind w:left="0" w:firstLine="0"/>
    </w:pPr>
    <w:rPr>
      <w:b/>
      <w:color w:val="FFFFFF"/>
      <w:szCs w:val="21"/>
    </w:rPr>
  </w:style>
  <w:style w:type="paragraph" w:customStyle="1" w:styleId="TableHeading2">
    <w:name w:val="Table Heading 2"/>
    <w:basedOn w:val="Tablebody"/>
    <w:next w:val="Tablebody"/>
    <w:link w:val="TableHeading2Char"/>
    <w:rsid w:val="002C09DB"/>
    <w:rPr>
      <w:b/>
      <w:szCs w:val="21"/>
    </w:rPr>
  </w:style>
  <w:style w:type="paragraph" w:customStyle="1" w:styleId="Note">
    <w:name w:val="Note"/>
    <w:basedOn w:val="Tablebody"/>
    <w:next w:val="Tablebody"/>
    <w:link w:val="NoteChar"/>
    <w:rsid w:val="002C09DB"/>
    <w:pPr>
      <w:spacing w:line="240" w:lineRule="auto"/>
    </w:pPr>
    <w:rPr>
      <w:sz w:val="17"/>
    </w:rPr>
  </w:style>
  <w:style w:type="character" w:customStyle="1" w:styleId="TablebodyChar">
    <w:name w:val="Table body Char"/>
    <w:link w:val="Tablebody"/>
    <w:locked/>
    <w:rsid w:val="002C09DB"/>
    <w:rPr>
      <w:rFonts w:ascii="Arial Narrow" w:eastAsia="Times New Roman" w:hAnsi="Arial Narrow" w:cs="Arial"/>
    </w:rPr>
  </w:style>
  <w:style w:type="character" w:customStyle="1" w:styleId="NoteChar">
    <w:name w:val="Note Char"/>
    <w:basedOn w:val="TablebodyChar"/>
    <w:link w:val="Note"/>
    <w:locked/>
    <w:rsid w:val="002C09DB"/>
    <w:rPr>
      <w:rFonts w:ascii="Arial Narrow" w:eastAsia="Times New Roman" w:hAnsi="Arial Narrow" w:cs="Arial"/>
      <w:sz w:val="17"/>
    </w:rPr>
  </w:style>
  <w:style w:type="character" w:customStyle="1" w:styleId="TableHeading2Char">
    <w:name w:val="Table Heading 2 Char"/>
    <w:link w:val="TableHeading2"/>
    <w:locked/>
    <w:rsid w:val="002C09DB"/>
    <w:rPr>
      <w:rFonts w:ascii="Arial Narrow" w:eastAsia="Times New Roman" w:hAnsi="Arial Narrow" w:cs="Arial"/>
      <w:b/>
      <w:szCs w:val="21"/>
    </w:rPr>
  </w:style>
  <w:style w:type="paragraph" w:customStyle="1" w:styleId="listparagraph">
    <w:name w:val="listparagraph"/>
    <w:basedOn w:val="Normal"/>
    <w:rsid w:val="002C09DB"/>
    <w:pPr>
      <w:ind w:left="720"/>
    </w:pPr>
    <w:rPr>
      <w:rFonts w:ascii="Calibri" w:eastAsia="Calibri" w:hAnsi="Calibri" w:cs="Calibri"/>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5E14644DBC423AA8CE4366272F2D57"/>
        <w:category>
          <w:name w:val="General"/>
          <w:gallery w:val="placeholder"/>
        </w:category>
        <w:types>
          <w:type w:val="bbPlcHdr"/>
        </w:types>
        <w:behaviors>
          <w:behavior w:val="content"/>
        </w:behaviors>
        <w:guid w:val="{31ED85C3-AE78-4024-A680-1E7DAED6D58C}"/>
      </w:docPartPr>
      <w:docPartBody>
        <w:p w:rsidR="00314A91" w:rsidRDefault="00314A91">
          <w:pPr>
            <w:pStyle w:val="9D5E14644DBC423AA8CE4366272F2D57"/>
          </w:pPr>
          <w:r w:rsidRPr="007069A2">
            <w:t>[</w:t>
          </w:r>
          <w:r>
            <w:t>Heading 1</w:t>
          </w:r>
          <w:r w:rsidRPr="007069A2">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4A91"/>
    <w:rsid w:val="00314A91"/>
    <w:rsid w:val="00B814AF"/>
    <w:rsid w:val="00C20B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D5E14644DBC423AA8CE4366272F2D57">
    <w:name w:val="9D5E14644DBC423AA8CE4366272F2D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AusAid">
  <a:themeElements>
    <a:clrScheme name="Custom 2">
      <a:dk1>
        <a:sysClr val="windowText" lastClr="000000"/>
      </a:dk1>
      <a:lt1>
        <a:sysClr val="window" lastClr="FFFFFF"/>
      </a:lt1>
      <a:dk2>
        <a:srgbClr val="003150"/>
      </a:dk2>
      <a:lt2>
        <a:srgbClr val="3CB6CE"/>
      </a:lt2>
      <a:accent1>
        <a:srgbClr val="00759A"/>
      </a:accent1>
      <a:accent2>
        <a:srgbClr val="A79E70"/>
      </a:accent2>
      <a:accent3>
        <a:srgbClr val="FFA100"/>
      </a:accent3>
      <a:accent4>
        <a:srgbClr val="B2541A"/>
      </a:accent4>
      <a:accent5>
        <a:srgbClr val="AA272F"/>
      </a:accent5>
      <a:accent6>
        <a:srgbClr val="A17AAA"/>
      </a:accent6>
      <a:hlink>
        <a:srgbClr val="00759A"/>
      </a:hlink>
      <a:folHlink>
        <a:srgbClr val="A17AAA"/>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2014-01-01T00:00:00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EFA768A-7499-4294-90DB-6C9A5BD58214}">
  <ds:schemaRefs>
    <ds:schemaRef ds:uri="http://schemas.openxmlformats.org/officeDocument/2006/bibliography"/>
  </ds:schemaRefs>
</ds:datastoreItem>
</file>

<file path=customXml/itemProps3.xml><?xml version="1.0" encoding="utf-8"?>
<ds:datastoreItem xmlns:ds="http://schemas.openxmlformats.org/officeDocument/2006/customXml" ds:itemID="{DB841321-4C08-48BE-A46B-A4599C492480}">
  <ds:schemaRefs>
    <ds:schemaRef ds:uri="http://schemas.microsoft.com/sharepoint/v3/contenttype/forms"/>
  </ds:schemaRefs>
</ds:datastoreItem>
</file>

<file path=customXml/itemProps4.xml><?xml version="1.0" encoding="utf-8"?>
<ds:datastoreItem xmlns:ds="http://schemas.openxmlformats.org/officeDocument/2006/customXml" ds:itemID="{2B37EA14-310D-4DF8-89EF-53375F87D72F}">
  <ds:schemaRefs>
    <ds:schemaRef ds:uri="http://schemas.microsoft.com/office/2006/metadata/properties"/>
    <ds:schemaRef ds:uri="http://schemas.microsoft.com/sharepoint/v3"/>
  </ds:schemaRefs>
</ds:datastoreItem>
</file>

<file path=customXml/itemProps5.xml><?xml version="1.0" encoding="utf-8"?>
<ds:datastoreItem xmlns:ds="http://schemas.openxmlformats.org/officeDocument/2006/customXml" ds:itemID="{6586BF1D-5DAE-4D92-944B-6FB00E303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847</Words>
  <Characters>4621</Characters>
  <Application>Microsoft Office Word</Application>
  <DocSecurity>0</DocSecurity>
  <Lines>177</Lines>
  <Paragraphs>127</Paragraphs>
  <ScaleCrop>false</ScaleCrop>
  <HeadingPairs>
    <vt:vector size="2" baseType="variant">
      <vt:variant>
        <vt:lpstr>Title</vt:lpstr>
      </vt:variant>
      <vt:variant>
        <vt:i4>1</vt:i4>
      </vt:variant>
    </vt:vector>
  </HeadingPairs>
  <TitlesOfParts>
    <vt:vector size="1" baseType="lpstr">
      <vt:lpstr>Referee Report</vt:lpstr>
    </vt:vector>
  </TitlesOfParts>
  <Company>Dr.doc</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Referee Report</dc:title>
  <dc:creator>Platt, Ha</dc:creator>
  <cp:lastModifiedBy>Nguyen, Loan</cp:lastModifiedBy>
  <cp:revision>9</cp:revision>
  <cp:lastPrinted>2015-02-10T03:40:00Z</cp:lastPrinted>
  <dcterms:created xsi:type="dcterms:W3CDTF">2026-01-26T11:20:00Z</dcterms:created>
  <dcterms:modified xsi:type="dcterms:W3CDTF">2026-01-26T11:25:00Z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0x01010050F19AC2165D2E47A5E6B7F563E4CF00</vt:lpwstr>
  </property>
  <property fmtid="{D5CDD505-2E9C-101B-9397-08002B2CF9AE}" pid="3" name="Order">
    <vt:r8>6400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ies>
</file>